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76"/>
        <w:tblW w:w="10064" w:type="dxa"/>
        <w:tblLook w:val="04A0" w:firstRow="1" w:lastRow="0" w:firstColumn="1" w:lastColumn="0" w:noHBand="0" w:noVBand="1"/>
      </w:tblPr>
      <w:tblGrid>
        <w:gridCol w:w="2008"/>
        <w:gridCol w:w="1932"/>
        <w:gridCol w:w="1932"/>
        <w:gridCol w:w="1932"/>
        <w:gridCol w:w="1932"/>
        <w:gridCol w:w="713"/>
      </w:tblGrid>
      <w:tr w:rsidR="001D46DF" w:rsidTr="000C79F7">
        <w:trPr>
          <w:trHeight w:val="324"/>
        </w:trPr>
        <w:tc>
          <w:tcPr>
            <w:tcW w:w="2008" w:type="dxa"/>
          </w:tcPr>
          <w:p w:rsidR="001D46DF" w:rsidRDefault="001D46DF" w:rsidP="00637C99">
            <w:bookmarkStart w:id="0" w:name="_GoBack"/>
            <w:bookmarkEnd w:id="0"/>
          </w:p>
        </w:tc>
        <w:tc>
          <w:tcPr>
            <w:tcW w:w="7042" w:type="dxa"/>
            <w:gridSpan w:val="4"/>
          </w:tcPr>
          <w:p w:rsidR="001D46DF" w:rsidRDefault="001D46DF" w:rsidP="001D46DF">
            <w:pPr>
              <w:jc w:val="center"/>
            </w:pPr>
            <w:r>
              <w:t>Criteria</w:t>
            </w:r>
          </w:p>
        </w:tc>
        <w:tc>
          <w:tcPr>
            <w:tcW w:w="1014" w:type="dxa"/>
          </w:tcPr>
          <w:p w:rsidR="001D46DF" w:rsidRDefault="001D46DF" w:rsidP="001D46DF">
            <w:pPr>
              <w:jc w:val="center"/>
            </w:pPr>
            <w:r>
              <w:t>Score</w:t>
            </w:r>
          </w:p>
        </w:tc>
      </w:tr>
      <w:tr w:rsidR="00637C99" w:rsidTr="000C79F7">
        <w:trPr>
          <w:trHeight w:val="324"/>
        </w:trPr>
        <w:tc>
          <w:tcPr>
            <w:tcW w:w="2008" w:type="dxa"/>
          </w:tcPr>
          <w:p w:rsidR="00637C99" w:rsidRDefault="00637C99" w:rsidP="00637C99"/>
        </w:tc>
        <w:tc>
          <w:tcPr>
            <w:tcW w:w="2003" w:type="dxa"/>
          </w:tcPr>
          <w:p w:rsidR="00637C99" w:rsidRPr="00BE0C74" w:rsidRDefault="00BE0C74" w:rsidP="00BE0C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1500" w:type="dxa"/>
          </w:tcPr>
          <w:p w:rsidR="00637C99" w:rsidRPr="00BE0C74" w:rsidRDefault="00BE0C74" w:rsidP="00BE0C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1932" w:type="dxa"/>
          </w:tcPr>
          <w:p w:rsidR="00637C99" w:rsidRPr="00BE0C74" w:rsidRDefault="00BE0C74" w:rsidP="00BE0C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1607" w:type="dxa"/>
          </w:tcPr>
          <w:p w:rsidR="00637C99" w:rsidRPr="00BE0C74" w:rsidRDefault="00BE0C74" w:rsidP="00BE0C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014" w:type="dxa"/>
          </w:tcPr>
          <w:p w:rsidR="00637C99" w:rsidRPr="00BE0C74" w:rsidRDefault="00637C99" w:rsidP="00BE0C74">
            <w:pPr>
              <w:jc w:val="center"/>
              <w:rPr>
                <w:b/>
                <w:u w:val="single"/>
              </w:rPr>
            </w:pPr>
          </w:p>
        </w:tc>
      </w:tr>
      <w:tr w:rsidR="00637C99" w:rsidTr="000C79F7">
        <w:trPr>
          <w:trHeight w:val="1745"/>
        </w:trPr>
        <w:tc>
          <w:tcPr>
            <w:tcW w:w="2008" w:type="dxa"/>
          </w:tcPr>
          <w:p w:rsidR="00637C99" w:rsidRPr="00CF412B" w:rsidRDefault="00CF412B" w:rsidP="00CF412B">
            <w:r>
              <w:rPr>
                <w:b/>
              </w:rPr>
              <w:t xml:space="preserve">Complete </w:t>
            </w:r>
            <w:r>
              <w:t>the 8 step process</w:t>
            </w:r>
            <w:r w:rsidR="00594B9D">
              <w:t>.</w:t>
            </w:r>
          </w:p>
        </w:tc>
        <w:tc>
          <w:tcPr>
            <w:tcW w:w="2003" w:type="dxa"/>
          </w:tcPr>
          <w:p w:rsidR="00637C99" w:rsidRDefault="00CF412B" w:rsidP="00A144F7">
            <w:r>
              <w:t xml:space="preserve">Completed and thoroughly explained </w:t>
            </w:r>
            <w:r w:rsidR="00A144F7">
              <w:t>the “why”/”how”</w:t>
            </w:r>
            <w:r>
              <w:t xml:space="preserve"> used in </w:t>
            </w:r>
            <w:r w:rsidRPr="00A144F7">
              <w:t>every</w:t>
            </w:r>
            <w:r>
              <w:t xml:space="preserve"> step. </w:t>
            </w:r>
          </w:p>
        </w:tc>
        <w:tc>
          <w:tcPr>
            <w:tcW w:w="1500" w:type="dxa"/>
          </w:tcPr>
          <w:p w:rsidR="00637C99" w:rsidRPr="00A144F7" w:rsidRDefault="00A144F7" w:rsidP="00637C99">
            <w:r>
              <w:t xml:space="preserve">Completed all 8 steps. Explained the “why”/”how” used in </w:t>
            </w:r>
            <w:r w:rsidRPr="00A144F7">
              <w:t>at least 5 steps</w:t>
            </w:r>
            <w:r>
              <w:t>.</w:t>
            </w:r>
          </w:p>
        </w:tc>
        <w:tc>
          <w:tcPr>
            <w:tcW w:w="1932" w:type="dxa"/>
          </w:tcPr>
          <w:p w:rsidR="00637C99" w:rsidRDefault="00A144F7" w:rsidP="00637C99">
            <w:r>
              <w:t>Completed at least 5 steps. Explained the “why”/”how” used in less than 5 steps.</w:t>
            </w:r>
          </w:p>
        </w:tc>
        <w:tc>
          <w:tcPr>
            <w:tcW w:w="1607" w:type="dxa"/>
          </w:tcPr>
          <w:p w:rsidR="00637C99" w:rsidRDefault="00A144F7" w:rsidP="00637C99">
            <w:r>
              <w:t xml:space="preserve">Completed less than 5 steps. </w:t>
            </w:r>
          </w:p>
        </w:tc>
        <w:tc>
          <w:tcPr>
            <w:tcW w:w="1014" w:type="dxa"/>
          </w:tcPr>
          <w:p w:rsidR="00637C99" w:rsidRDefault="00637C99" w:rsidP="00637C99"/>
        </w:tc>
      </w:tr>
      <w:tr w:rsidR="00637C99" w:rsidTr="000C79F7">
        <w:trPr>
          <w:trHeight w:val="324"/>
        </w:trPr>
        <w:tc>
          <w:tcPr>
            <w:tcW w:w="2008" w:type="dxa"/>
          </w:tcPr>
          <w:p w:rsidR="00637C99" w:rsidRPr="003376EA" w:rsidRDefault="003376EA" w:rsidP="00637C99">
            <w:r>
              <w:rPr>
                <w:b/>
              </w:rPr>
              <w:t xml:space="preserve">Presentation </w:t>
            </w:r>
            <w:r>
              <w:t>to the class.</w:t>
            </w:r>
          </w:p>
        </w:tc>
        <w:tc>
          <w:tcPr>
            <w:tcW w:w="2003" w:type="dxa"/>
          </w:tcPr>
          <w:p w:rsidR="000C79F7" w:rsidRDefault="000C79F7" w:rsidP="000C79F7">
            <w:r>
              <w:t xml:space="preserve">All of the following criteria was met: </w:t>
            </w:r>
          </w:p>
          <w:p w:rsidR="000C79F7" w:rsidRDefault="000C79F7" w:rsidP="000C79F7">
            <w:pPr>
              <w:pStyle w:val="ListParagraph"/>
              <w:numPr>
                <w:ilvl w:val="0"/>
                <w:numId w:val="1"/>
              </w:numPr>
            </w:pPr>
            <w:r>
              <w:t xml:space="preserve">Spoke loud and clear. </w:t>
            </w:r>
          </w:p>
          <w:p w:rsidR="000C79F7" w:rsidRDefault="000C79F7" w:rsidP="000C79F7">
            <w:pPr>
              <w:pStyle w:val="ListParagraph"/>
              <w:numPr>
                <w:ilvl w:val="0"/>
                <w:numId w:val="1"/>
              </w:numPr>
            </w:pPr>
            <w:r>
              <w:t xml:space="preserve">Did not just read from slides. </w:t>
            </w:r>
          </w:p>
          <w:p w:rsidR="00637C99" w:rsidRDefault="000C79F7" w:rsidP="000C79F7">
            <w:pPr>
              <w:pStyle w:val="ListParagraph"/>
              <w:numPr>
                <w:ilvl w:val="0"/>
                <w:numId w:val="1"/>
              </w:numPr>
            </w:pPr>
            <w:r>
              <w:t>Ask for/answer questions.</w:t>
            </w:r>
          </w:p>
        </w:tc>
        <w:tc>
          <w:tcPr>
            <w:tcW w:w="1500" w:type="dxa"/>
          </w:tcPr>
          <w:p w:rsidR="000C79F7" w:rsidRDefault="000C79F7" w:rsidP="000C79F7">
            <w:r>
              <w:t xml:space="preserve">Two of the following criteria was met: </w:t>
            </w:r>
          </w:p>
          <w:p w:rsidR="000C79F7" w:rsidRDefault="000C79F7" w:rsidP="000C79F7">
            <w:pPr>
              <w:pStyle w:val="ListParagraph"/>
              <w:numPr>
                <w:ilvl w:val="0"/>
                <w:numId w:val="1"/>
              </w:numPr>
            </w:pPr>
            <w:r>
              <w:t xml:space="preserve">Spoke loud and clear. </w:t>
            </w:r>
          </w:p>
          <w:p w:rsidR="000C79F7" w:rsidRDefault="000C79F7" w:rsidP="000C79F7">
            <w:pPr>
              <w:pStyle w:val="ListParagraph"/>
              <w:numPr>
                <w:ilvl w:val="0"/>
                <w:numId w:val="1"/>
              </w:numPr>
            </w:pPr>
            <w:r>
              <w:t xml:space="preserve">Did not just read from slides. </w:t>
            </w:r>
          </w:p>
          <w:p w:rsidR="00637C99" w:rsidRDefault="000C79F7" w:rsidP="000C79F7">
            <w:pPr>
              <w:pStyle w:val="ListParagraph"/>
              <w:numPr>
                <w:ilvl w:val="0"/>
                <w:numId w:val="1"/>
              </w:numPr>
            </w:pPr>
            <w:r>
              <w:t>Ask for/answer questions.</w:t>
            </w:r>
          </w:p>
        </w:tc>
        <w:tc>
          <w:tcPr>
            <w:tcW w:w="1932" w:type="dxa"/>
          </w:tcPr>
          <w:p w:rsidR="00637C99" w:rsidRDefault="000C79F7" w:rsidP="00637C99">
            <w:r>
              <w:t xml:space="preserve">Only one of the following criteria was met: </w:t>
            </w:r>
          </w:p>
          <w:p w:rsidR="000C79F7" w:rsidRDefault="000C79F7" w:rsidP="000C79F7">
            <w:pPr>
              <w:pStyle w:val="ListParagraph"/>
              <w:numPr>
                <w:ilvl w:val="0"/>
                <w:numId w:val="1"/>
              </w:numPr>
            </w:pPr>
            <w:r>
              <w:t xml:space="preserve">Spoke loud and clear. </w:t>
            </w:r>
          </w:p>
          <w:p w:rsidR="000C79F7" w:rsidRDefault="000C79F7" w:rsidP="000C79F7">
            <w:pPr>
              <w:pStyle w:val="ListParagraph"/>
              <w:numPr>
                <w:ilvl w:val="0"/>
                <w:numId w:val="1"/>
              </w:numPr>
            </w:pPr>
            <w:r>
              <w:t xml:space="preserve">Did not just read from slides. </w:t>
            </w:r>
          </w:p>
          <w:p w:rsidR="000C79F7" w:rsidRDefault="000C79F7" w:rsidP="000C79F7">
            <w:pPr>
              <w:pStyle w:val="ListParagraph"/>
              <w:numPr>
                <w:ilvl w:val="0"/>
                <w:numId w:val="1"/>
              </w:numPr>
            </w:pPr>
            <w:r>
              <w:t>Ask for/answer questions.</w:t>
            </w:r>
          </w:p>
        </w:tc>
        <w:tc>
          <w:tcPr>
            <w:tcW w:w="1607" w:type="dxa"/>
          </w:tcPr>
          <w:p w:rsidR="000C79F7" w:rsidRDefault="000C79F7" w:rsidP="000C79F7">
            <w:r>
              <w:t xml:space="preserve">None one of the following criteria was met: </w:t>
            </w:r>
          </w:p>
          <w:p w:rsidR="000C79F7" w:rsidRDefault="000C79F7" w:rsidP="000C79F7">
            <w:pPr>
              <w:pStyle w:val="ListParagraph"/>
              <w:numPr>
                <w:ilvl w:val="0"/>
                <w:numId w:val="1"/>
              </w:numPr>
            </w:pPr>
            <w:r>
              <w:t xml:space="preserve">Spoke loud and clear. </w:t>
            </w:r>
          </w:p>
          <w:p w:rsidR="000C79F7" w:rsidRDefault="000C79F7" w:rsidP="000C79F7">
            <w:pPr>
              <w:pStyle w:val="ListParagraph"/>
              <w:numPr>
                <w:ilvl w:val="0"/>
                <w:numId w:val="1"/>
              </w:numPr>
            </w:pPr>
            <w:r>
              <w:t xml:space="preserve">Did not just read from slides. </w:t>
            </w:r>
          </w:p>
          <w:p w:rsidR="00637C99" w:rsidRDefault="000C79F7" w:rsidP="000C79F7">
            <w:pPr>
              <w:pStyle w:val="ListParagraph"/>
              <w:numPr>
                <w:ilvl w:val="0"/>
                <w:numId w:val="1"/>
              </w:numPr>
            </w:pPr>
            <w:r>
              <w:t>Ask for/answer questions.</w:t>
            </w:r>
          </w:p>
        </w:tc>
        <w:tc>
          <w:tcPr>
            <w:tcW w:w="1014" w:type="dxa"/>
          </w:tcPr>
          <w:p w:rsidR="00637C99" w:rsidRDefault="00637C99" w:rsidP="00637C99"/>
        </w:tc>
      </w:tr>
      <w:tr w:rsidR="00637C99" w:rsidTr="000C79F7">
        <w:trPr>
          <w:trHeight w:val="338"/>
        </w:trPr>
        <w:tc>
          <w:tcPr>
            <w:tcW w:w="2008" w:type="dxa"/>
          </w:tcPr>
          <w:p w:rsidR="00637C99" w:rsidRPr="00BE0C74" w:rsidRDefault="00BE0C74" w:rsidP="00637C99">
            <w:pPr>
              <w:rPr>
                <w:b/>
              </w:rPr>
            </w:pPr>
            <w:r>
              <w:rPr>
                <w:b/>
              </w:rPr>
              <w:t>Neatness/Structure</w:t>
            </w:r>
          </w:p>
        </w:tc>
        <w:tc>
          <w:tcPr>
            <w:tcW w:w="2003" w:type="dxa"/>
          </w:tcPr>
          <w:p w:rsidR="00637C99" w:rsidRDefault="00A04793" w:rsidP="00637C99">
            <w:r>
              <w:t>Extremely neat and structured. Organization is optimized.</w:t>
            </w:r>
          </w:p>
        </w:tc>
        <w:tc>
          <w:tcPr>
            <w:tcW w:w="1500" w:type="dxa"/>
          </w:tcPr>
          <w:p w:rsidR="00637C99" w:rsidRDefault="00A04793" w:rsidP="00637C99">
            <w:r>
              <w:t>Mostly structured. Organization of information is managed and can be understood.</w:t>
            </w:r>
          </w:p>
        </w:tc>
        <w:tc>
          <w:tcPr>
            <w:tcW w:w="1932" w:type="dxa"/>
          </w:tcPr>
          <w:p w:rsidR="00637C99" w:rsidRDefault="00A04793" w:rsidP="00637C99">
            <w:r>
              <w:t>Some structure. Organization of words and ideas are hard to follow.</w:t>
            </w:r>
          </w:p>
        </w:tc>
        <w:tc>
          <w:tcPr>
            <w:tcW w:w="1607" w:type="dxa"/>
          </w:tcPr>
          <w:p w:rsidR="00637C99" w:rsidRDefault="00A04793" w:rsidP="00637C99">
            <w:r>
              <w:t>No noticeable structure. Words everywhere.</w:t>
            </w:r>
          </w:p>
        </w:tc>
        <w:tc>
          <w:tcPr>
            <w:tcW w:w="1014" w:type="dxa"/>
          </w:tcPr>
          <w:p w:rsidR="00637C99" w:rsidRDefault="00637C99" w:rsidP="00637C99"/>
        </w:tc>
      </w:tr>
      <w:tr w:rsidR="00637C99" w:rsidTr="000C79F7">
        <w:trPr>
          <w:trHeight w:val="338"/>
        </w:trPr>
        <w:tc>
          <w:tcPr>
            <w:tcW w:w="2008" w:type="dxa"/>
          </w:tcPr>
          <w:p w:rsidR="00637C99" w:rsidRPr="00BE0C74" w:rsidRDefault="00BE0C74" w:rsidP="00637C99">
            <w:pPr>
              <w:rPr>
                <w:b/>
              </w:rPr>
            </w:pPr>
            <w:r>
              <w:rPr>
                <w:b/>
              </w:rPr>
              <w:t>Grammatically correct</w:t>
            </w:r>
          </w:p>
        </w:tc>
        <w:tc>
          <w:tcPr>
            <w:tcW w:w="2003" w:type="dxa"/>
          </w:tcPr>
          <w:p w:rsidR="00637C99" w:rsidRDefault="00A04793" w:rsidP="00637C99">
            <w:r>
              <w:t>No grammatical or typing errors.</w:t>
            </w:r>
          </w:p>
        </w:tc>
        <w:tc>
          <w:tcPr>
            <w:tcW w:w="1500" w:type="dxa"/>
          </w:tcPr>
          <w:p w:rsidR="00637C99" w:rsidRDefault="00A04793" w:rsidP="00637C99">
            <w:r>
              <w:t>1-2 grammatical or typing errors.</w:t>
            </w:r>
          </w:p>
        </w:tc>
        <w:tc>
          <w:tcPr>
            <w:tcW w:w="1932" w:type="dxa"/>
          </w:tcPr>
          <w:p w:rsidR="00637C99" w:rsidRDefault="00A04793" w:rsidP="00637C99">
            <w:r>
              <w:t>3-4 grammatical or typing errors.</w:t>
            </w:r>
          </w:p>
        </w:tc>
        <w:tc>
          <w:tcPr>
            <w:tcW w:w="1607" w:type="dxa"/>
          </w:tcPr>
          <w:p w:rsidR="00637C99" w:rsidRDefault="00A04793" w:rsidP="00637C99">
            <w:r>
              <w:t>5 or more grammatical or typing errors.</w:t>
            </w:r>
          </w:p>
        </w:tc>
        <w:tc>
          <w:tcPr>
            <w:tcW w:w="1014" w:type="dxa"/>
          </w:tcPr>
          <w:p w:rsidR="00637C99" w:rsidRDefault="00637C99" w:rsidP="00637C99"/>
        </w:tc>
      </w:tr>
    </w:tbl>
    <w:p w:rsidR="00987FAE" w:rsidRDefault="000C79F7" w:rsidP="00637C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3.02 Decision Making Process Activity</w:t>
      </w:r>
      <w:r w:rsidR="00637C99">
        <w:rPr>
          <w:rFonts w:ascii="Times New Roman" w:hAnsi="Times New Roman" w:cs="Times New Roman"/>
          <w:b/>
          <w:sz w:val="28"/>
          <w:szCs w:val="28"/>
          <w:u w:val="single"/>
        </w:rPr>
        <w:t xml:space="preserve"> Rubric</w:t>
      </w:r>
    </w:p>
    <w:p w:rsidR="00A04793" w:rsidRDefault="00A04793" w:rsidP="00637C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793" w:rsidRPr="00A04793" w:rsidRDefault="00A04793" w:rsidP="00637C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possible points: 16</w:t>
      </w:r>
    </w:p>
    <w:sectPr w:rsidR="00A04793" w:rsidRPr="00A0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28CA"/>
    <w:multiLevelType w:val="hybridMultilevel"/>
    <w:tmpl w:val="FBD6FC82"/>
    <w:lvl w:ilvl="0" w:tplc="24122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9"/>
    <w:rsid w:val="000C79F7"/>
    <w:rsid w:val="001D46DF"/>
    <w:rsid w:val="003376EA"/>
    <w:rsid w:val="00345697"/>
    <w:rsid w:val="00594B9D"/>
    <w:rsid w:val="00637C99"/>
    <w:rsid w:val="00987FAE"/>
    <w:rsid w:val="009D6252"/>
    <w:rsid w:val="00A04793"/>
    <w:rsid w:val="00A144F7"/>
    <w:rsid w:val="00BE0C74"/>
    <w:rsid w:val="00C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4F15A-BDB9-4204-A506-565F2D35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Sampson County Schools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Helms</dc:creator>
  <cp:lastModifiedBy>Regina Blount</cp:lastModifiedBy>
  <cp:revision>2</cp:revision>
  <cp:lastPrinted>2014-02-25T17:21:00Z</cp:lastPrinted>
  <dcterms:created xsi:type="dcterms:W3CDTF">2016-09-24T05:33:00Z</dcterms:created>
  <dcterms:modified xsi:type="dcterms:W3CDTF">2016-09-24T05:33:00Z</dcterms:modified>
</cp:coreProperties>
</file>