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1D" w:rsidRPr="0016161D" w:rsidRDefault="0016161D" w:rsidP="0016161D">
      <w:pPr>
        <w:jc w:val="center"/>
        <w:rPr>
          <w:b/>
          <w:bCs/>
          <w:sz w:val="32"/>
          <w:szCs w:val="32"/>
        </w:rPr>
      </w:pPr>
      <w:r w:rsidRPr="0016161D">
        <w:rPr>
          <w:b/>
          <w:bCs/>
          <w:sz w:val="32"/>
          <w:szCs w:val="32"/>
        </w:rPr>
        <w:t>Technology can be defined many different ways by different individuals.</w:t>
      </w:r>
    </w:p>
    <w:p w:rsidR="0037183D" w:rsidRDefault="0016161D" w:rsidP="00F9455C">
      <w:pPr>
        <w:jc w:val="center"/>
        <w:rPr>
          <w:b/>
          <w:bCs/>
          <w:sz w:val="32"/>
          <w:szCs w:val="32"/>
        </w:rPr>
      </w:pPr>
      <w:r w:rsidRPr="0016161D">
        <w:rPr>
          <w:b/>
          <w:bCs/>
          <w:sz w:val="32"/>
          <w:szCs w:val="32"/>
        </w:rPr>
        <w:t>Yet, the tools and resources are limitless.</w:t>
      </w:r>
      <w:r w:rsidR="0037183D">
        <w:rPr>
          <w:b/>
          <w:bCs/>
          <w:sz w:val="32"/>
          <w:szCs w:val="32"/>
        </w:rPr>
        <w:t xml:space="preserve">     </w:t>
      </w:r>
      <w:bookmarkStart w:id="0" w:name="_GoBack"/>
      <w:bookmarkEnd w:id="0"/>
    </w:p>
    <w:p w:rsidR="0016161D" w:rsidRPr="0016161D" w:rsidRDefault="0016161D" w:rsidP="0016161D">
      <w:pPr>
        <w:jc w:val="center"/>
        <w:rPr>
          <w:b/>
          <w:bCs/>
          <w:sz w:val="32"/>
          <w:szCs w:val="32"/>
        </w:rPr>
      </w:pPr>
    </w:p>
    <w:p w:rsidR="0037183D" w:rsidRPr="0037183D" w:rsidRDefault="0037183D" w:rsidP="0037183D">
      <w:pPr>
        <w:spacing w:before="100" w:beforeAutospacing="1" w:after="100" w:afterAutospacing="1" w:line="240" w:lineRule="auto"/>
        <w:rPr>
          <w:rFonts w:ascii="Times New Roman" w:eastAsia="Times New Roman" w:hAnsi="Times New Roman" w:cs="Times New Roman"/>
          <w:sz w:val="24"/>
          <w:szCs w:val="24"/>
        </w:rPr>
      </w:pPr>
      <w:r>
        <w:rPr>
          <w:b/>
          <w:bCs/>
          <w:noProof/>
          <w:sz w:val="32"/>
          <w:szCs w:val="32"/>
        </w:rPr>
        <w:drawing>
          <wp:anchor distT="0" distB="0" distL="114300" distR="114300" simplePos="0" relativeHeight="251658240" behindDoc="1" locked="0" layoutInCell="1" allowOverlap="1" wp14:anchorId="79BC1CFE" wp14:editId="40B13416">
            <wp:simplePos x="0" y="0"/>
            <wp:positionH relativeFrom="column">
              <wp:posOffset>1923415</wp:posOffset>
            </wp:positionH>
            <wp:positionV relativeFrom="paragraph">
              <wp:posOffset>83185</wp:posOffset>
            </wp:positionV>
            <wp:extent cx="2847975" cy="2133600"/>
            <wp:effectExtent l="0" t="0" r="9525" b="0"/>
            <wp:wrapTight wrapText="bothSides">
              <wp:wrapPolygon edited="0">
                <wp:start x="0" y="0"/>
                <wp:lineTo x="0" y="21407"/>
                <wp:lineTo x="21528" y="21407"/>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te.jpg"/>
                    <pic:cNvPicPr/>
                  </pic:nvPicPr>
                  <pic:blipFill>
                    <a:blip r:embed="rId5">
                      <a:extLst>
                        <a:ext uri="{28A0092B-C50C-407E-A947-70E740481C1C}">
                          <a14:useLocalDpi xmlns:a14="http://schemas.microsoft.com/office/drawing/2010/main" val="0"/>
                        </a:ext>
                      </a:extLst>
                    </a:blip>
                    <a:stretch>
                      <a:fillRect/>
                    </a:stretch>
                  </pic:blipFill>
                  <pic:spPr>
                    <a:xfrm>
                      <a:off x="0" y="0"/>
                      <a:ext cx="2847975" cy="2133600"/>
                    </a:xfrm>
                    <a:prstGeom prst="rect">
                      <a:avLst/>
                    </a:prstGeom>
                  </pic:spPr>
                </pic:pic>
              </a:graphicData>
            </a:graphic>
            <wp14:sizeRelH relativeFrom="page">
              <wp14:pctWidth>0</wp14:pctWidth>
            </wp14:sizeRelH>
            <wp14:sizeRelV relativeFrom="page">
              <wp14:pctHeight>0</wp14:pctHeight>
            </wp14:sizeRelV>
          </wp:anchor>
        </w:drawing>
      </w:r>
      <w:r w:rsidRPr="0037183D">
        <w:rPr>
          <w:rFonts w:ascii="Times New Roman" w:eastAsia="Times New Roman" w:hAnsi="Times New Roman" w:cs="Times New Roman"/>
          <w:sz w:val="24"/>
          <w:szCs w:val="24"/>
        </w:rPr>
        <w:t>The technology education program provides experiences that lead to the development of technologically literate people. At the elementary school level, students are introduced to technology and begin learning to use it in the classroom. At the middle school level, students considering a career in technology may explore the subject in several overview courses. At the high school level, students take courses to prepare them for technical or professional programs of higher education, such as STEM careers, engineering or architecture.</w:t>
      </w:r>
    </w:p>
    <w:p w:rsidR="0016161D" w:rsidRDefault="0037183D" w:rsidP="0037183D">
      <w:pPr>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Consistent with their abilities, interests, and educational needs, students completing a technology education program will achieve the following goals:</w:t>
      </w:r>
    </w:p>
    <w:p w:rsidR="0037183D" w:rsidRDefault="0037183D" w:rsidP="0037183D">
      <w:pPr>
        <w:rPr>
          <w:rFonts w:ascii="Times New Roman" w:eastAsia="Times New Roman" w:hAnsi="Times New Roman" w:cs="Times New Roman"/>
          <w:sz w:val="24"/>
          <w:szCs w:val="24"/>
        </w:rPr>
      </w:pPr>
    </w:p>
    <w:p w:rsidR="0037183D" w:rsidRDefault="0037183D" w:rsidP="0037183D">
      <w:pPr>
        <w:rPr>
          <w:rFonts w:ascii="Times New Roman" w:eastAsia="Times New Roman" w:hAnsi="Times New Roman" w:cs="Times New Roman"/>
          <w:sz w:val="24"/>
          <w:szCs w:val="24"/>
        </w:rPr>
      </w:pPr>
    </w:p>
    <w:p w:rsidR="0037183D" w:rsidRPr="0037183D" w:rsidRDefault="0037183D" w:rsidP="0037183D">
      <w:pPr>
        <w:spacing w:before="100" w:beforeAutospacing="1" w:after="100" w:afterAutospacing="1" w:line="240" w:lineRule="auto"/>
        <w:outlineLvl w:val="2"/>
        <w:rPr>
          <w:rFonts w:ascii="Times New Roman" w:eastAsia="Times New Roman" w:hAnsi="Times New Roman" w:cs="Times New Roman"/>
          <w:b/>
          <w:bCs/>
          <w:sz w:val="27"/>
          <w:szCs w:val="27"/>
        </w:rPr>
      </w:pPr>
      <w:r w:rsidRPr="0037183D">
        <w:rPr>
          <w:rFonts w:ascii="Times New Roman" w:eastAsia="Times New Roman" w:hAnsi="Times New Roman" w:cs="Times New Roman"/>
          <w:b/>
          <w:bCs/>
          <w:sz w:val="27"/>
          <w:szCs w:val="27"/>
        </w:rPr>
        <w:t>Instructional Resources</w:t>
      </w:r>
    </w:p>
    <w:p w:rsidR="0037183D" w:rsidRDefault="0037183D" w:rsidP="0037183D">
      <w:p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 xml:space="preserve">The following courses were revised for implementation during the 2015-2016 school year. All curriculum frameworks are available through </w:t>
      </w:r>
      <w:hyperlink r:id="rId6" w:history="1">
        <w:r w:rsidRPr="0037183D">
          <w:rPr>
            <w:rFonts w:ascii="Times New Roman" w:eastAsia="Times New Roman" w:hAnsi="Times New Roman" w:cs="Times New Roman"/>
            <w:color w:val="0000FF"/>
            <w:sz w:val="24"/>
            <w:szCs w:val="24"/>
            <w:u w:val="single"/>
          </w:rPr>
          <w:t>VERSO</w:t>
        </w:r>
      </w:hyperlink>
      <w:r w:rsidRPr="0037183D">
        <w:rPr>
          <w:rFonts w:ascii="Times New Roman" w:eastAsia="Times New Roman" w:hAnsi="Times New Roman" w:cs="Times New Roman"/>
          <w:sz w:val="24"/>
          <w:szCs w:val="24"/>
        </w:rPr>
        <w:t xml:space="preserve"> from the CTE Resource Center: </w:t>
      </w:r>
    </w:p>
    <w:p w:rsidR="0037183D" w:rsidRPr="0037183D" w:rsidRDefault="0037183D" w:rsidP="003718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0203B8D" wp14:editId="6F9946B1">
            <wp:simplePos x="0" y="0"/>
            <wp:positionH relativeFrom="column">
              <wp:posOffset>-38100</wp:posOffset>
            </wp:positionH>
            <wp:positionV relativeFrom="paragraph">
              <wp:posOffset>323215</wp:posOffset>
            </wp:positionV>
            <wp:extent cx="2357755" cy="15811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of technology ed.jpg"/>
                    <pic:cNvPicPr/>
                  </pic:nvPicPr>
                  <pic:blipFill>
                    <a:blip r:embed="rId7">
                      <a:extLst>
                        <a:ext uri="{28A0092B-C50C-407E-A947-70E740481C1C}">
                          <a14:useLocalDpi xmlns:a14="http://schemas.microsoft.com/office/drawing/2010/main" val="0"/>
                        </a:ext>
                      </a:extLst>
                    </a:blip>
                    <a:stretch>
                      <a:fillRect/>
                    </a:stretch>
                  </pic:blipFill>
                  <pic:spPr>
                    <a:xfrm>
                      <a:off x="0" y="0"/>
                      <a:ext cx="2357755" cy="1581150"/>
                    </a:xfrm>
                    <a:prstGeom prst="rect">
                      <a:avLst/>
                    </a:prstGeom>
                  </pic:spPr>
                </pic:pic>
              </a:graphicData>
            </a:graphic>
            <wp14:sizeRelH relativeFrom="page">
              <wp14:pctWidth>0</wp14:pctWidth>
            </wp14:sizeRelH>
            <wp14:sizeRelV relativeFrom="page">
              <wp14:pctHeight>0</wp14:pctHeight>
            </wp14:sizeRelV>
          </wp:anchor>
        </w:drawing>
      </w:r>
    </w:p>
    <w:p w:rsidR="0037183D" w:rsidRPr="0037183D" w:rsidRDefault="0037183D" w:rsidP="0037183D">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Manufacturing Systems I, II (8425, 8427)</w:t>
      </w:r>
    </w:p>
    <w:p w:rsidR="0037183D" w:rsidRPr="0037183D" w:rsidRDefault="0037183D" w:rsidP="0037183D">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Power and Transportation (8445)</w:t>
      </w:r>
    </w:p>
    <w:p w:rsidR="0037183D" w:rsidRPr="0037183D" w:rsidRDefault="0037183D" w:rsidP="0037183D">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Technology Transfer (8405)</w:t>
      </w:r>
    </w:p>
    <w:p w:rsidR="0037183D" w:rsidRPr="0037183D" w:rsidRDefault="0037183D" w:rsidP="0037183D">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Technology Assessment (8407)</w:t>
      </w:r>
      <w:r w:rsidRPr="0037183D">
        <w:rPr>
          <w:rFonts w:ascii="Times New Roman" w:eastAsia="Times New Roman" w:hAnsi="Times New Roman" w:cs="Times New Roman"/>
          <w:noProof/>
          <w:sz w:val="24"/>
          <w:szCs w:val="24"/>
        </w:rPr>
        <w:t xml:space="preserve"> </w:t>
      </w:r>
    </w:p>
    <w:p w:rsidR="0037183D" w:rsidRPr="0037183D" w:rsidRDefault="0037183D" w:rsidP="0037183D">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Advanced Drawing and Design (8438)</w:t>
      </w:r>
    </w:p>
    <w:p w:rsidR="0037183D" w:rsidRPr="0037183D" w:rsidRDefault="0037183D" w:rsidP="0037183D">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Engineering Practicum (8453)</w:t>
      </w:r>
    </w:p>
    <w:p w:rsidR="0037183D" w:rsidRPr="0037183D" w:rsidRDefault="0037183D" w:rsidP="0037183D">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Technology Education – Development (8471)</w:t>
      </w:r>
    </w:p>
    <w:p w:rsidR="0037183D" w:rsidRPr="0037183D" w:rsidRDefault="0037183D" w:rsidP="0037183D">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7183D">
        <w:rPr>
          <w:rFonts w:ascii="Times New Roman" w:eastAsia="Times New Roman" w:hAnsi="Times New Roman" w:cs="Times New Roman"/>
          <w:sz w:val="24"/>
          <w:szCs w:val="24"/>
        </w:rPr>
        <w:t>Technology Education – Preparation (8469)</w:t>
      </w:r>
    </w:p>
    <w:p w:rsidR="0037183D" w:rsidRDefault="0037183D" w:rsidP="0037183D"/>
    <w:sectPr w:rsidR="0037183D" w:rsidSect="001616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378"/>
    <w:multiLevelType w:val="multilevel"/>
    <w:tmpl w:val="D984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D0EFB"/>
    <w:multiLevelType w:val="multilevel"/>
    <w:tmpl w:val="BFB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40F97"/>
    <w:multiLevelType w:val="multilevel"/>
    <w:tmpl w:val="80EA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1D"/>
    <w:rsid w:val="0016161D"/>
    <w:rsid w:val="0037183D"/>
    <w:rsid w:val="00E81DE8"/>
    <w:rsid w:val="00F9455C"/>
    <w:rsid w:val="00FB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4993B-2141-4C51-9555-6856A13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61D"/>
    <w:rPr>
      <w:color w:val="0000FF"/>
      <w:u w:val="single"/>
    </w:rPr>
  </w:style>
  <w:style w:type="paragraph" w:styleId="NormalWeb">
    <w:name w:val="Normal (Web)"/>
    <w:basedOn w:val="Normal"/>
    <w:uiPriority w:val="99"/>
    <w:semiHidden/>
    <w:unhideWhenUsed/>
    <w:rsid w:val="001616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1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757">
      <w:bodyDiv w:val="1"/>
      <w:marLeft w:val="0"/>
      <w:marRight w:val="0"/>
      <w:marTop w:val="0"/>
      <w:marBottom w:val="0"/>
      <w:divBdr>
        <w:top w:val="none" w:sz="0" w:space="0" w:color="auto"/>
        <w:left w:val="none" w:sz="0" w:space="0" w:color="auto"/>
        <w:bottom w:val="none" w:sz="0" w:space="0" w:color="auto"/>
        <w:right w:val="none" w:sz="0" w:space="0" w:color="auto"/>
      </w:divBdr>
    </w:div>
    <w:div w:id="1151093547">
      <w:bodyDiv w:val="1"/>
      <w:marLeft w:val="0"/>
      <w:marRight w:val="0"/>
      <w:marTop w:val="0"/>
      <w:marBottom w:val="0"/>
      <w:divBdr>
        <w:top w:val="none" w:sz="0" w:space="0" w:color="auto"/>
        <w:left w:val="none" w:sz="0" w:space="0" w:color="auto"/>
        <w:bottom w:val="none" w:sz="0" w:space="0" w:color="auto"/>
        <w:right w:val="none" w:sz="0" w:space="0" w:color="auto"/>
      </w:divBdr>
    </w:div>
    <w:div w:id="1199509935">
      <w:bodyDiv w:val="1"/>
      <w:marLeft w:val="0"/>
      <w:marRight w:val="0"/>
      <w:marTop w:val="0"/>
      <w:marBottom w:val="0"/>
      <w:divBdr>
        <w:top w:val="none" w:sz="0" w:space="0" w:color="auto"/>
        <w:left w:val="none" w:sz="0" w:space="0" w:color="auto"/>
        <w:bottom w:val="none" w:sz="0" w:space="0" w:color="auto"/>
        <w:right w:val="none" w:sz="0" w:space="0" w:color="auto"/>
      </w:divBdr>
    </w:div>
    <w:div w:id="18590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eresource.org/verso/"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3</cp:revision>
  <dcterms:created xsi:type="dcterms:W3CDTF">2016-03-07T14:18:00Z</dcterms:created>
  <dcterms:modified xsi:type="dcterms:W3CDTF">2016-03-07T14:18:00Z</dcterms:modified>
</cp:coreProperties>
</file>