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0FB" w:rsidRDefault="00F230FB" w:rsidP="00F230FB">
      <w:pPr>
        <w:pStyle w:val="Heading1"/>
      </w:pPr>
      <w:bookmarkStart w:id="0" w:name="_GoBack"/>
      <w:bookmarkEnd w:id="0"/>
      <w:r>
        <w:t>Word 2013 Lesson 3 Key Terms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700"/>
        <w:gridCol w:w="6745"/>
      </w:tblGrid>
      <w:tr w:rsidR="00F230FB" w:rsidRPr="00F230FB" w:rsidTr="00F230FB">
        <w:tc>
          <w:tcPr>
            <w:tcW w:w="2700" w:type="dxa"/>
          </w:tcPr>
          <w:p w:rsidR="00F230FB" w:rsidRPr="00F230FB" w:rsidRDefault="00F230FB" w:rsidP="002E7BE4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E7BE4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Any single letter, number, symbol, or punctuation mark.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2E7BE4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E7BE4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style that is applied to individual characters or words that users have selected.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2372D3">
            <w:pPr>
              <w:spacing w:after="120"/>
              <w:rPr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372D3">
            <w:pPr>
              <w:spacing w:after="120"/>
              <w:rPr>
                <w:szCs w:val="24"/>
              </w:rPr>
            </w:pPr>
            <w:r w:rsidRPr="00F230FB">
              <w:rPr>
                <w:szCs w:val="24"/>
              </w:rPr>
              <w:t>A set of characters that have the same design.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2372D3">
            <w:pPr>
              <w:spacing w:after="120"/>
              <w:rPr>
                <w:b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372D3">
            <w:pPr>
              <w:spacing w:after="120"/>
              <w:rPr>
                <w:szCs w:val="24"/>
              </w:rPr>
            </w:pPr>
            <w:r w:rsidRPr="00F230FB">
              <w:rPr>
                <w:szCs w:val="24"/>
              </w:rPr>
              <w:t>Live preview shows you how your document will look with the selected feature.</w:t>
            </w:r>
            <w:r w:rsidRPr="00F230FB">
              <w:rPr>
                <w:b/>
                <w:szCs w:val="24"/>
              </w:rPr>
              <w:t xml:space="preserve"> 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2372D3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372D3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font in which all of its characters take up the same amount of horizontal space.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2372D3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372D3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style in which the formats are applied instantly to all text in the paragraph where the insertion point is located, whether or not text is selected.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2372D3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2372D3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measurement that refers to the height of characters with one point equaling approximately 1/12 of an inch.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D14CC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D14CC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font in which the horizontal spacing varies.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D14CC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D14CC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font that does not have the small line extensions on its characters.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D14CC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D14CC8">
            <w:pPr>
              <w:pStyle w:val="KeyTerm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0FB">
              <w:rPr>
                <w:rFonts w:ascii="Times New Roman" w:hAnsi="Times New Roman" w:cs="Times New Roman"/>
                <w:sz w:val="24"/>
                <w:szCs w:val="24"/>
              </w:rPr>
              <w:t>A font that has small lines at the beginning and end of characters and that is usually used with large amounts of text.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D14CC8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D14CC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230FB">
              <w:rPr>
                <w:szCs w:val="24"/>
              </w:rPr>
              <w:t>A new font command group that adds a distinctive appearance, such as outlines, shadows, glows or reflections, to selected text.</w:t>
            </w:r>
          </w:p>
        </w:tc>
      </w:tr>
      <w:tr w:rsidR="00F230FB" w:rsidRPr="00F230FB" w:rsidTr="00F230FB">
        <w:tc>
          <w:tcPr>
            <w:tcW w:w="2700" w:type="dxa"/>
          </w:tcPr>
          <w:p w:rsidR="00F230FB" w:rsidRPr="00F230FB" w:rsidRDefault="00F230FB" w:rsidP="001E513C">
            <w:pPr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6745" w:type="dxa"/>
          </w:tcPr>
          <w:p w:rsidR="00F230FB" w:rsidRPr="00F230FB" w:rsidRDefault="00F230FB" w:rsidP="001E513C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230FB">
              <w:rPr>
                <w:szCs w:val="24"/>
              </w:rPr>
              <w:t>Decorative text that enhances text.</w:t>
            </w:r>
          </w:p>
        </w:tc>
      </w:tr>
    </w:tbl>
    <w:p w:rsidR="00244035" w:rsidRDefault="00244035" w:rsidP="00F230FB"/>
    <w:sectPr w:rsidR="0024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0FB"/>
    <w:rsid w:val="0023416F"/>
    <w:rsid w:val="00244035"/>
    <w:rsid w:val="005B42CB"/>
    <w:rsid w:val="00F2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453F3-C193-47E2-873C-C5F37BFE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0FB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230FB"/>
    <w:pPr>
      <w:keepNext/>
      <w:shd w:val="clear" w:color="auto" w:fill="000000"/>
      <w:spacing w:before="360" w:after="240"/>
      <w:outlineLvl w:val="0"/>
    </w:pPr>
    <w:rPr>
      <w:b/>
      <w:kern w:val="28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30FB"/>
    <w:rPr>
      <w:rFonts w:ascii="Times New Roman" w:eastAsia="Times New Roman" w:hAnsi="Times New Roman" w:cs="Times New Roman"/>
      <w:b/>
      <w:snapToGrid w:val="0"/>
      <w:kern w:val="28"/>
      <w:sz w:val="32"/>
      <w:szCs w:val="20"/>
      <w:shd w:val="clear" w:color="auto" w:fill="000000"/>
    </w:rPr>
  </w:style>
  <w:style w:type="paragraph" w:customStyle="1" w:styleId="KeyTerms">
    <w:name w:val="KeyTerms"/>
    <w:basedOn w:val="Normal"/>
    <w:locked/>
    <w:rsid w:val="00F230FB"/>
    <w:pPr>
      <w:spacing w:before="120" w:after="120"/>
      <w:ind w:left="1440"/>
    </w:pPr>
    <w:rPr>
      <w:rFonts w:ascii="Arial" w:hAnsi="Arial" w:cs="Arial"/>
      <w:snapToGrid/>
      <w:sz w:val="20"/>
    </w:rPr>
  </w:style>
  <w:style w:type="table" w:styleId="TableGrid">
    <w:name w:val="Table Grid"/>
    <w:basedOn w:val="TableNormal"/>
    <w:uiPriority w:val="39"/>
    <w:rsid w:val="00F23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Regina Blount</cp:lastModifiedBy>
  <cp:revision>2</cp:revision>
  <dcterms:created xsi:type="dcterms:W3CDTF">2017-02-02T01:06:00Z</dcterms:created>
  <dcterms:modified xsi:type="dcterms:W3CDTF">2017-02-02T01:06:00Z</dcterms:modified>
</cp:coreProperties>
</file>