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05" w:rsidRPr="00EA0105" w:rsidRDefault="00EA0105" w:rsidP="00EA0105">
      <w:pPr>
        <w:spacing w:after="0" w:line="240" w:lineRule="auto"/>
        <w:jc w:val="center"/>
        <w:rPr>
          <w:rFonts w:ascii="Times New Roman" w:eastAsia="Times New Roman" w:hAnsi="Times New Roman" w:cs="Times New Roman"/>
          <w:sz w:val="56"/>
          <w:szCs w:val="56"/>
        </w:rPr>
      </w:pPr>
      <w:r w:rsidRPr="00EA0105">
        <w:rPr>
          <w:rFonts w:ascii="Times New Roman" w:eastAsia="Times New Roman" w:hAnsi="Times New Roman" w:cs="Times New Roman"/>
          <w:sz w:val="56"/>
          <w:szCs w:val="56"/>
        </w:rPr>
        <w:t xml:space="preserve">Information Technology </w:t>
      </w:r>
    </w:p>
    <w:p w:rsidR="00EA0105" w:rsidRDefault="00EA0105" w:rsidP="00EA0105">
      <w:pPr>
        <w:spacing w:after="0" w:line="240" w:lineRule="auto"/>
        <w:jc w:val="center"/>
        <w:rPr>
          <w:rFonts w:ascii="Times New Roman" w:eastAsia="Times New Roman" w:hAnsi="Times New Roman" w:cs="Times New Roman"/>
          <w:i/>
          <w:iCs/>
          <w:sz w:val="28"/>
          <w:szCs w:val="28"/>
        </w:rPr>
      </w:pPr>
      <w:r w:rsidRPr="00EA0105">
        <w:rPr>
          <w:rFonts w:ascii="Times New Roman" w:eastAsia="Times New Roman" w:hAnsi="Times New Roman" w:cs="Times New Roman"/>
          <w:i/>
          <w:iCs/>
          <w:sz w:val="28"/>
          <w:szCs w:val="28"/>
        </w:rPr>
        <w:t>Essential part of our everyday lives.</w:t>
      </w:r>
    </w:p>
    <w:p w:rsidR="00EA0105" w:rsidRPr="00EA0105" w:rsidRDefault="00EA0105" w:rsidP="00EA0105">
      <w:pPr>
        <w:spacing w:after="0" w:line="240" w:lineRule="auto"/>
        <w:jc w:val="center"/>
        <w:rPr>
          <w:rFonts w:ascii="Times New Roman" w:eastAsia="Times New Roman" w:hAnsi="Times New Roman" w:cs="Times New Roman"/>
          <w:sz w:val="28"/>
          <w:szCs w:val="28"/>
        </w:rPr>
      </w:pPr>
    </w:p>
    <w:p w:rsidR="00EA0105" w:rsidRPr="00EA0105" w:rsidRDefault="00EA0105" w:rsidP="00EA0105">
      <w:pPr>
        <w:spacing w:before="100" w:beforeAutospacing="1" w:after="100" w:afterAutospacing="1" w:line="240" w:lineRule="auto"/>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rPr>
        <w:t>Information technology (IT) is the use of any computers, storage, networking and other physical devices, infrastructure and processes to create, process, store, secure and exchange all forms of electronic data.</w:t>
      </w:r>
    </w:p>
    <w:p w:rsidR="00EA0105" w:rsidRPr="00EA0105" w:rsidRDefault="00EA0105" w:rsidP="00EA0105">
      <w:pPr>
        <w:spacing w:before="100" w:beforeAutospacing="1" w:after="100" w:afterAutospacing="1" w:line="240" w:lineRule="auto"/>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rPr>
        <w:t>Technology changes the way teachers teach, offering educators effective ways to reach different types of learners and assess student understanding through multiple means. It also enhances the relationship between teacher and student. When technology is effectively integrated into subject areas, teachers grow into roles of adviser, content expert, and coach. Technology helps make teaching and learning more meaningful and fun.</w:t>
      </w:r>
    </w:p>
    <w:p w:rsidR="00EA0105" w:rsidRPr="00EA0105" w:rsidRDefault="00EA0105" w:rsidP="00EA0105">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rPr>
        <w:t>Technology can support learning by fostering an engaging and student-centered experience using key categories of learning principles:</w:t>
      </w:r>
    </w:p>
    <w:p w:rsidR="00EA0105" w:rsidRPr="00EA0105" w:rsidRDefault="00EA0105" w:rsidP="00EA0105">
      <w:pPr>
        <w:numPr>
          <w:ilvl w:val="1"/>
          <w:numId w:val="2"/>
        </w:numPr>
        <w:spacing w:before="100" w:beforeAutospacing="1" w:after="100" w:afterAutospacing="1" w:line="240" w:lineRule="auto"/>
        <w:ind w:left="1440" w:hanging="360"/>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u w:val="single"/>
        </w:rPr>
        <w:t>Social</w:t>
      </w:r>
      <w:r w:rsidRPr="00EA0105">
        <w:rPr>
          <w:rFonts w:ascii="Times New Roman" w:eastAsia="Times New Roman" w:hAnsi="Times New Roman" w:cs="Times New Roman"/>
          <w:sz w:val="28"/>
          <w:szCs w:val="28"/>
        </w:rPr>
        <w:br/>
        <w:t>Technology facilitates communication between students and faculty and among students, and it permits rich and timely feedback from faculty.</w:t>
      </w:r>
    </w:p>
    <w:p w:rsidR="00EA0105" w:rsidRPr="00DE3EC4" w:rsidRDefault="00EA0105" w:rsidP="00DE3EC4">
      <w:pPr>
        <w:numPr>
          <w:ilvl w:val="1"/>
          <w:numId w:val="2"/>
        </w:numPr>
        <w:spacing w:before="100" w:beforeAutospacing="1" w:after="100" w:afterAutospacing="1" w:line="240" w:lineRule="auto"/>
        <w:ind w:left="1440" w:hanging="360"/>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u w:val="single"/>
        </w:rPr>
        <w:t>Active</w:t>
      </w:r>
      <w:r w:rsidRPr="00EA0105">
        <w:rPr>
          <w:rFonts w:ascii="Times New Roman" w:eastAsia="Times New Roman" w:hAnsi="Times New Roman" w:cs="Times New Roman"/>
          <w:sz w:val="28"/>
          <w:szCs w:val="28"/>
        </w:rPr>
        <w:br/>
        <w:t>Students engage with real-world data and issues, faculty employ active learning techniques, and curricula emphasize exploration, practice, and reinforcement.</w:t>
      </w:r>
    </w:p>
    <w:p w:rsidR="00EA0105" w:rsidRPr="00EA0105" w:rsidRDefault="00EA0105" w:rsidP="00EA0105">
      <w:pPr>
        <w:numPr>
          <w:ilvl w:val="1"/>
          <w:numId w:val="2"/>
        </w:numPr>
        <w:spacing w:before="100" w:beforeAutospacing="1" w:after="100" w:afterAutospacing="1" w:line="240" w:lineRule="auto"/>
        <w:ind w:left="1440" w:hanging="360"/>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u w:val="single"/>
        </w:rPr>
        <w:t>Contextual</w:t>
      </w:r>
      <w:r w:rsidRPr="00EA0105">
        <w:rPr>
          <w:rFonts w:ascii="Times New Roman" w:eastAsia="Times New Roman" w:hAnsi="Times New Roman" w:cs="Times New Roman"/>
          <w:sz w:val="28"/>
          <w:szCs w:val="28"/>
        </w:rPr>
        <w:br/>
        <w:t>Students come to class with an existing knowledge base and preexisting conceptual frameworks.</w:t>
      </w:r>
    </w:p>
    <w:p w:rsidR="00EA0105" w:rsidRPr="00EA0105" w:rsidRDefault="00EA0105" w:rsidP="00EA0105">
      <w:pPr>
        <w:numPr>
          <w:ilvl w:val="1"/>
          <w:numId w:val="2"/>
        </w:numPr>
        <w:spacing w:before="100" w:beforeAutospacing="1" w:after="100" w:afterAutospacing="1" w:line="240" w:lineRule="auto"/>
        <w:ind w:left="1440" w:hanging="360"/>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u w:val="single"/>
        </w:rPr>
        <w:t>Engaging</w:t>
      </w:r>
      <w:r w:rsidRPr="00EA0105">
        <w:rPr>
          <w:rFonts w:ascii="Times New Roman" w:eastAsia="Times New Roman" w:hAnsi="Times New Roman" w:cs="Times New Roman"/>
          <w:sz w:val="28"/>
          <w:szCs w:val="28"/>
        </w:rPr>
        <w:br/>
        <w:t>Technology permits accommodating different learning styles, communicating high expectations, and providing a high-challenge, low-threat environment.</w:t>
      </w:r>
    </w:p>
    <w:p w:rsidR="00EA0105" w:rsidRDefault="00EA0105" w:rsidP="00EA0105">
      <w:pPr>
        <w:numPr>
          <w:ilvl w:val="1"/>
          <w:numId w:val="2"/>
        </w:numPr>
        <w:spacing w:before="100" w:beforeAutospacing="1" w:after="100" w:afterAutospacing="1" w:line="240" w:lineRule="auto"/>
        <w:ind w:left="1440" w:hanging="360"/>
        <w:rPr>
          <w:rFonts w:ascii="Times New Roman" w:eastAsia="Times New Roman" w:hAnsi="Times New Roman" w:cs="Times New Roman"/>
          <w:sz w:val="28"/>
          <w:szCs w:val="28"/>
        </w:rPr>
      </w:pPr>
      <w:r w:rsidRPr="00EA0105">
        <w:rPr>
          <w:rFonts w:ascii="Times New Roman" w:eastAsia="Times New Roman" w:hAnsi="Times New Roman" w:cs="Times New Roman"/>
          <w:sz w:val="28"/>
          <w:szCs w:val="28"/>
          <w:u w:val="single"/>
        </w:rPr>
        <w:t>Student owned</w:t>
      </w:r>
      <w:r w:rsidRPr="00EA0105">
        <w:rPr>
          <w:rFonts w:ascii="Times New Roman" w:eastAsia="Times New Roman" w:hAnsi="Times New Roman" w:cs="Times New Roman"/>
          <w:sz w:val="28"/>
          <w:szCs w:val="28"/>
        </w:rPr>
        <w:br/>
        <w:t>Students organize materials and take control of planning for their work.</w:t>
      </w:r>
    </w:p>
    <w:p w:rsidR="007F1B6B" w:rsidRPr="00EA0105" w:rsidRDefault="007F1B6B" w:rsidP="007F1B6B">
      <w:pPr>
        <w:spacing w:before="100" w:beforeAutospacing="1" w:after="100" w:afterAutospacing="1" w:line="240" w:lineRule="auto"/>
        <w:rPr>
          <w:rFonts w:ascii="Times New Roman" w:eastAsia="Times New Roman" w:hAnsi="Times New Roman" w:cs="Times New Roman"/>
          <w:sz w:val="28"/>
          <w:szCs w:val="28"/>
        </w:rPr>
      </w:pPr>
    </w:p>
    <w:p w:rsidR="00DE3EC4" w:rsidRPr="007F1B6B" w:rsidRDefault="00DE3EC4" w:rsidP="007F1B6B">
      <w:r w:rsidRPr="00DE3EC4">
        <w:rPr>
          <w:rFonts w:ascii="Batang" w:eastAsia="Batang" w:hAnsi="Batang"/>
          <w:b/>
          <w:sz w:val="72"/>
          <w:szCs w:val="72"/>
        </w:rPr>
        <w:t>7 habits of highly effective teens</w:t>
      </w:r>
    </w:p>
    <w:p w:rsidR="00DE3EC4" w:rsidRPr="00DE3EC4" w:rsidRDefault="00DE3EC4" w:rsidP="00DE3EC4">
      <w:pPr>
        <w:rPr>
          <w:rFonts w:ascii="Batang" w:eastAsia="Batang" w:hAnsi="Batang"/>
          <w:sz w:val="24"/>
          <w:szCs w:val="24"/>
        </w:rPr>
      </w:pPr>
      <w:r w:rsidRPr="00DE3EC4">
        <w:rPr>
          <w:rFonts w:ascii="Batang" w:eastAsia="Batang" w:hAnsi="Batang"/>
          <w:sz w:val="24"/>
          <w:szCs w:val="24"/>
        </w:rPr>
        <w:t>Habit 1- Be proactive_ work on what you are supposed to be working on</w:t>
      </w:r>
    </w:p>
    <w:p w:rsidR="00DE3EC4" w:rsidRPr="00DE3EC4" w:rsidRDefault="00DE3EC4" w:rsidP="00DE3EC4">
      <w:pPr>
        <w:rPr>
          <w:rFonts w:ascii="Batang" w:eastAsia="Batang" w:hAnsi="Batang"/>
          <w:sz w:val="24"/>
          <w:szCs w:val="24"/>
        </w:rPr>
      </w:pPr>
      <w:r w:rsidRPr="00DE3EC4">
        <w:rPr>
          <w:rFonts w:ascii="Batang" w:eastAsia="Batang" w:hAnsi="Batang"/>
          <w:sz w:val="24"/>
          <w:szCs w:val="24"/>
        </w:rPr>
        <w:t>Habit 2- Begin with the end in mind_ plan ahead and work towards your goal</w:t>
      </w:r>
    </w:p>
    <w:p w:rsidR="00DE3EC4" w:rsidRPr="00DE3EC4" w:rsidRDefault="00DE3EC4" w:rsidP="00DE3EC4">
      <w:pPr>
        <w:rPr>
          <w:rFonts w:ascii="Batang" w:eastAsia="Batang" w:hAnsi="Batang"/>
          <w:sz w:val="24"/>
          <w:szCs w:val="24"/>
        </w:rPr>
      </w:pPr>
      <w:r w:rsidRPr="00DE3EC4">
        <w:rPr>
          <w:rFonts w:ascii="Batang" w:eastAsia="Batang" w:hAnsi="Batang"/>
          <w:sz w:val="24"/>
          <w:szCs w:val="24"/>
        </w:rPr>
        <w:t>Habit 3- Put first thing first_ do the hardest and most important things first</w:t>
      </w:r>
    </w:p>
    <w:p w:rsidR="00DE3EC4" w:rsidRPr="00DE3EC4" w:rsidRDefault="00DE3EC4" w:rsidP="00DE3EC4">
      <w:pPr>
        <w:rPr>
          <w:rFonts w:ascii="Batang" w:eastAsia="Batang" w:hAnsi="Batang"/>
          <w:sz w:val="24"/>
          <w:szCs w:val="24"/>
        </w:rPr>
      </w:pPr>
      <w:r w:rsidRPr="00DE3EC4">
        <w:rPr>
          <w:rFonts w:ascii="Batang" w:eastAsia="Batang" w:hAnsi="Batang"/>
          <w:sz w:val="24"/>
          <w:szCs w:val="24"/>
        </w:rPr>
        <w:t>Habit 4- Think win-win_ try to get what you want but keep others in mind</w:t>
      </w:r>
    </w:p>
    <w:p w:rsidR="00DE3EC4" w:rsidRPr="00DE3EC4" w:rsidRDefault="00DE3EC4" w:rsidP="00DE3EC4">
      <w:pPr>
        <w:rPr>
          <w:rFonts w:ascii="Batang" w:eastAsia="Batang" w:hAnsi="Batang"/>
          <w:sz w:val="24"/>
          <w:szCs w:val="24"/>
        </w:rPr>
      </w:pPr>
      <w:r w:rsidRPr="00DE3EC4">
        <w:rPr>
          <w:rFonts w:ascii="Batang" w:eastAsia="Batang" w:hAnsi="Batang"/>
          <w:sz w:val="24"/>
          <w:szCs w:val="24"/>
        </w:rPr>
        <w:t>Habit 5- Seek first to understand_ listen to other people’s ideas</w:t>
      </w:r>
    </w:p>
    <w:p w:rsidR="00DE3EC4" w:rsidRPr="00DE3EC4" w:rsidRDefault="00DE3EC4" w:rsidP="00DE3EC4">
      <w:pPr>
        <w:rPr>
          <w:rFonts w:ascii="Batang" w:eastAsia="Batang" w:hAnsi="Batang"/>
          <w:sz w:val="24"/>
          <w:szCs w:val="24"/>
        </w:rPr>
      </w:pPr>
      <w:r w:rsidRPr="00DE3EC4">
        <w:rPr>
          <w:rFonts w:ascii="Batang" w:eastAsia="Batang" w:hAnsi="Batang"/>
          <w:sz w:val="24"/>
          <w:szCs w:val="24"/>
        </w:rPr>
        <w:t>Habit 6 - Synergize_ work with others to get things done fast</w:t>
      </w:r>
    </w:p>
    <w:p w:rsidR="00DE3EC4" w:rsidRPr="00DE3EC4" w:rsidRDefault="00DE3EC4" w:rsidP="00DE3EC4">
      <w:pPr>
        <w:rPr>
          <w:rFonts w:ascii="Batang" w:eastAsia="Batang" w:hAnsi="Batang"/>
          <w:sz w:val="24"/>
          <w:szCs w:val="24"/>
        </w:rPr>
      </w:pPr>
      <w:r w:rsidRPr="00DE3EC4">
        <w:rPr>
          <w:rFonts w:ascii="Batang" w:eastAsia="Batang" w:hAnsi="Batang"/>
          <w:sz w:val="24"/>
          <w:szCs w:val="24"/>
        </w:rPr>
        <w:t>Habit 7 – Sharpen the saw_ focus on what’s important</w:t>
      </w:r>
    </w:p>
    <w:p w:rsidR="007F1B6B" w:rsidRDefault="007F1B6B"/>
    <w:p w:rsidR="007F1B6B" w:rsidRDefault="007F1B6B"/>
    <w:p w:rsidR="00DE3EC4" w:rsidRPr="00DE3EC4" w:rsidRDefault="00DE3EC4" w:rsidP="00DE3EC4">
      <w:pPr>
        <w:jc w:val="center"/>
        <w:rPr>
          <w:b/>
          <w:sz w:val="44"/>
          <w:szCs w:val="44"/>
        </w:rPr>
      </w:pPr>
      <w:bookmarkStart w:id="0" w:name="_GoBack"/>
      <w:bookmarkEnd w:id="0"/>
      <w:r w:rsidRPr="00DE3EC4">
        <w:rPr>
          <w:b/>
          <w:sz w:val="44"/>
          <w:szCs w:val="44"/>
        </w:rPr>
        <w:t>Educational Technology and Mobile Learning</w:t>
      </w:r>
    </w:p>
    <w:p w:rsidR="00DE3EC4" w:rsidRPr="00DE3EC4" w:rsidRDefault="00DE3EC4" w:rsidP="00DE3EC4">
      <w:pPr>
        <w:jc w:val="center"/>
        <w:rPr>
          <w:rFonts w:ascii="Times New Roman" w:eastAsia="Times New Roman" w:hAnsi="Times New Roman" w:cs="Times New Roman"/>
          <w:b/>
          <w:bCs/>
          <w:sz w:val="27"/>
          <w:szCs w:val="27"/>
        </w:rPr>
      </w:pPr>
      <w:r w:rsidRPr="00DE3EC4">
        <w:rPr>
          <w:b/>
          <w:sz w:val="36"/>
          <w:szCs w:val="36"/>
        </w:rPr>
        <w:t xml:space="preserve">Outline:  </w:t>
      </w:r>
      <w:r w:rsidRPr="00DE3EC4">
        <w:rPr>
          <w:rFonts w:ascii="Times New Roman" w:eastAsia="Times New Roman" w:hAnsi="Times New Roman" w:cs="Times New Roman"/>
          <w:b/>
          <w:bCs/>
          <w:sz w:val="27"/>
          <w:szCs w:val="27"/>
        </w:rPr>
        <w:t>21st Century Education of TODAY for TOMORROW</w:t>
      </w:r>
    </w:p>
    <w:p w:rsidR="00DE3EC4" w:rsidRPr="00DE3EC4" w:rsidRDefault="00DE3EC4" w:rsidP="00DE3EC4">
      <w:pPr>
        <w:spacing w:after="0" w:line="240" w:lineRule="auto"/>
        <w:rPr>
          <w:rFonts w:ascii="Times New Roman" w:eastAsia="Times New Roman" w:hAnsi="Times New Roman" w:cs="Times New Roman"/>
          <w:b/>
          <w:bCs/>
          <w:sz w:val="32"/>
          <w:szCs w:val="32"/>
        </w:rPr>
      </w:pPr>
    </w:p>
    <w:p w:rsidR="00DE3EC4" w:rsidRPr="00DE3EC4" w:rsidRDefault="00DE3EC4" w:rsidP="00DE3EC4">
      <w:pPr>
        <w:spacing w:after="0"/>
        <w:rPr>
          <w:b/>
          <w:sz w:val="32"/>
          <w:szCs w:val="32"/>
        </w:rPr>
      </w:pPr>
      <w:r w:rsidRPr="00DE3EC4">
        <w:rPr>
          <w:b/>
          <w:sz w:val="32"/>
          <w:szCs w:val="32"/>
        </w:rPr>
        <w:t>Day 3</w:t>
      </w:r>
    </w:p>
    <w:p w:rsidR="00DE3EC4" w:rsidRPr="00DE3EC4" w:rsidRDefault="00DE3EC4" w:rsidP="00DE3EC4">
      <w:pPr>
        <w:spacing w:after="0"/>
        <w:ind w:left="360"/>
        <w:rPr>
          <w:b/>
        </w:rPr>
      </w:pPr>
      <w:r w:rsidRPr="00DE3EC4">
        <w:t xml:space="preserve"> </w:t>
      </w:r>
      <w:r w:rsidRPr="00DE3EC4">
        <w:rPr>
          <w:b/>
        </w:rPr>
        <w:t>What is Instructional Technology?</w:t>
      </w:r>
    </w:p>
    <w:p w:rsidR="00DE3EC4" w:rsidRPr="00DE3EC4" w:rsidRDefault="00DE3EC4" w:rsidP="00DE3EC4">
      <w:pPr>
        <w:spacing w:after="0"/>
        <w:ind w:left="360"/>
      </w:pPr>
      <w:r w:rsidRPr="00DE3EC4">
        <w:t>Instructional Technology is defined as "the theory and practice of design, development, utilization, management, and evaluation of processes and resources for learning.</w:t>
      </w:r>
    </w:p>
    <w:p w:rsidR="00DE3EC4" w:rsidRPr="00DE3EC4" w:rsidRDefault="00DE3EC4" w:rsidP="00DE3EC4">
      <w:pPr>
        <w:tabs>
          <w:tab w:val="left" w:pos="720"/>
        </w:tabs>
        <w:spacing w:after="0"/>
        <w:ind w:left="360"/>
        <w:rPr>
          <w:b/>
        </w:rPr>
      </w:pPr>
    </w:p>
    <w:p w:rsidR="00DE3EC4" w:rsidRPr="00DE3EC4" w:rsidRDefault="00DE3EC4" w:rsidP="00DE3EC4">
      <w:pPr>
        <w:spacing w:after="0"/>
        <w:ind w:left="1530" w:right="990" w:hanging="1170"/>
        <w:rPr>
          <w:rFonts w:ascii="Times New Roman" w:eastAsia="Times New Roman" w:hAnsi="Times New Roman" w:cs="Times New Roman"/>
          <w:bCs/>
        </w:rPr>
      </w:pPr>
      <w:r w:rsidRPr="00DE3EC4">
        <w:rPr>
          <w:rFonts w:ascii="Times New Roman" w:eastAsia="Times New Roman" w:hAnsi="Times New Roman" w:cs="Times New Roman"/>
          <w:b/>
          <w:bCs/>
        </w:rPr>
        <w:t xml:space="preserve">Objective:  </w:t>
      </w:r>
      <w:r w:rsidRPr="00DE3EC4">
        <w:rPr>
          <w:rFonts w:ascii="Times New Roman" w:eastAsia="Times New Roman" w:hAnsi="Times New Roman" w:cs="Times New Roman"/>
          <w:b/>
          <w:bCs/>
        </w:rPr>
        <w:tab/>
      </w:r>
      <w:r w:rsidRPr="00DE3EC4">
        <w:rPr>
          <w:rFonts w:ascii="Times New Roman" w:eastAsia="Times New Roman" w:hAnsi="Times New Roman" w:cs="Times New Roman"/>
          <w:bCs/>
        </w:rPr>
        <w:t>Students will have an opportunity to practice the tools learned thus far.  (We will begin with a scavenger hunt to reinforce lessons learned.  Per the request of students, we will continue to download apps and create tools that they can use in their environment.  They will conclude by creating a web page to hold the materials learned in class.  The goal is that they will have a working site ready to share with their class when the class ends.)</w:t>
      </w:r>
    </w:p>
    <w:p w:rsidR="00DE3EC4" w:rsidRPr="00DE3EC4" w:rsidRDefault="00DE3EC4" w:rsidP="00DE3EC4">
      <w:pPr>
        <w:spacing w:after="0"/>
        <w:ind w:left="1530" w:right="990" w:hanging="1170"/>
        <w:rPr>
          <w:rFonts w:ascii="Times New Roman" w:eastAsia="Times New Roman" w:hAnsi="Times New Roman" w:cs="Times New Roman"/>
          <w:bCs/>
        </w:rPr>
      </w:pPr>
    </w:p>
    <w:p w:rsidR="00DE3EC4" w:rsidRPr="00DE3EC4" w:rsidRDefault="00DE3EC4" w:rsidP="00DE3EC4">
      <w:pPr>
        <w:spacing w:after="0"/>
        <w:ind w:left="360" w:right="990"/>
        <w:rPr>
          <w:rFonts w:ascii="Times New Roman" w:eastAsia="Times New Roman" w:hAnsi="Times New Roman" w:cs="Times New Roman"/>
          <w:bCs/>
        </w:rPr>
      </w:pPr>
      <w:r w:rsidRPr="00DE3EC4">
        <w:rPr>
          <w:rFonts w:ascii="Times New Roman" w:eastAsia="Times New Roman" w:hAnsi="Times New Roman" w:cs="Times New Roman"/>
          <w:b/>
          <w:bCs/>
        </w:rPr>
        <w:t xml:space="preserve">Resources:  </w:t>
      </w:r>
      <w:proofErr w:type="spellStart"/>
      <w:r w:rsidRPr="00DE3EC4">
        <w:rPr>
          <w:rFonts w:ascii="Times New Roman" w:eastAsia="Times New Roman" w:hAnsi="Times New Roman" w:cs="Times New Roman"/>
          <w:bCs/>
        </w:rPr>
        <w:t>tackk</w:t>
      </w:r>
      <w:proofErr w:type="spellEnd"/>
      <w:r w:rsidRPr="00DE3EC4">
        <w:rPr>
          <w:rFonts w:ascii="Times New Roman" w:eastAsia="Times New Roman" w:hAnsi="Times New Roman" w:cs="Times New Roman"/>
          <w:bCs/>
        </w:rPr>
        <w:t xml:space="preserve">, </w:t>
      </w:r>
      <w:proofErr w:type="spellStart"/>
      <w:r w:rsidRPr="00DE3EC4">
        <w:rPr>
          <w:rFonts w:ascii="Times New Roman" w:eastAsia="Times New Roman" w:hAnsi="Times New Roman" w:cs="Times New Roman"/>
          <w:bCs/>
        </w:rPr>
        <w:t>TedEd</w:t>
      </w:r>
      <w:proofErr w:type="spellEnd"/>
      <w:r w:rsidRPr="00DE3EC4">
        <w:rPr>
          <w:rFonts w:ascii="Times New Roman" w:eastAsia="Times New Roman" w:hAnsi="Times New Roman" w:cs="Times New Roman"/>
          <w:bCs/>
        </w:rPr>
        <w:t xml:space="preserve">, </w:t>
      </w:r>
      <w:proofErr w:type="spellStart"/>
      <w:r w:rsidRPr="00DE3EC4">
        <w:rPr>
          <w:rFonts w:ascii="Times New Roman" w:eastAsia="Times New Roman" w:hAnsi="Times New Roman" w:cs="Times New Roman"/>
          <w:bCs/>
        </w:rPr>
        <w:t>Quia</w:t>
      </w:r>
      <w:proofErr w:type="spellEnd"/>
      <w:r w:rsidRPr="00DE3EC4">
        <w:rPr>
          <w:rFonts w:ascii="Times New Roman" w:eastAsia="Times New Roman" w:hAnsi="Times New Roman" w:cs="Times New Roman"/>
          <w:bCs/>
        </w:rPr>
        <w:t xml:space="preserve">, </w:t>
      </w:r>
      <w:proofErr w:type="spellStart"/>
      <w:r w:rsidRPr="00DE3EC4">
        <w:rPr>
          <w:rFonts w:ascii="Times New Roman" w:eastAsia="Times New Roman" w:hAnsi="Times New Roman" w:cs="Times New Roman"/>
          <w:bCs/>
        </w:rPr>
        <w:t>Weebly</w:t>
      </w:r>
      <w:proofErr w:type="spellEnd"/>
      <w:r w:rsidRPr="00DE3EC4">
        <w:rPr>
          <w:rFonts w:ascii="Times New Roman" w:eastAsia="Times New Roman" w:hAnsi="Times New Roman" w:cs="Times New Roman"/>
          <w:bCs/>
        </w:rPr>
        <w:t xml:space="preserve">, </w:t>
      </w:r>
      <w:proofErr w:type="spellStart"/>
      <w:r w:rsidRPr="00DE3EC4">
        <w:rPr>
          <w:rFonts w:ascii="Times New Roman" w:eastAsia="Times New Roman" w:hAnsi="Times New Roman" w:cs="Times New Roman"/>
          <w:bCs/>
        </w:rPr>
        <w:t>KhanAcademy</w:t>
      </w:r>
      <w:proofErr w:type="spellEnd"/>
      <w:r w:rsidRPr="00DE3EC4">
        <w:rPr>
          <w:rFonts w:ascii="Times New Roman" w:eastAsia="Times New Roman" w:hAnsi="Times New Roman" w:cs="Times New Roman"/>
          <w:bCs/>
        </w:rPr>
        <w:t xml:space="preserve">, </w:t>
      </w:r>
      <w:proofErr w:type="spellStart"/>
      <w:r w:rsidRPr="00DE3EC4">
        <w:rPr>
          <w:rFonts w:ascii="Times New Roman" w:eastAsia="Times New Roman" w:hAnsi="Times New Roman" w:cs="Times New Roman"/>
          <w:bCs/>
        </w:rPr>
        <w:t>ReviewGameZone</w:t>
      </w:r>
      <w:proofErr w:type="spellEnd"/>
    </w:p>
    <w:p w:rsidR="00DE3EC4" w:rsidRPr="00DE3EC4" w:rsidRDefault="00DE3EC4" w:rsidP="00DE3EC4">
      <w:pPr>
        <w:spacing w:after="0"/>
        <w:rPr>
          <w:rFonts w:ascii="Times New Roman" w:eastAsia="Times New Roman" w:hAnsi="Times New Roman" w:cs="Times New Roman"/>
          <w:b/>
          <w:bCs/>
        </w:rPr>
      </w:pPr>
      <w:r w:rsidRPr="00DE3EC4">
        <w:rPr>
          <w:rFonts w:ascii="Times New Roman" w:eastAsia="Times New Roman" w:hAnsi="Times New Roman" w:cs="Times New Roman"/>
          <w:b/>
          <w:bCs/>
        </w:rPr>
        <w:t>__________________________________________________________________________________________________</w:t>
      </w:r>
    </w:p>
    <w:p w:rsidR="00DE3EC4" w:rsidRPr="00DE3EC4" w:rsidRDefault="00DE3EC4" w:rsidP="00DE3EC4">
      <w:pPr>
        <w:tabs>
          <w:tab w:val="left" w:pos="720"/>
        </w:tabs>
        <w:spacing w:after="0"/>
        <w:rPr>
          <w:b/>
        </w:rPr>
      </w:pPr>
    </w:p>
    <w:p w:rsidR="00DE3EC4" w:rsidRPr="00DE3EC4" w:rsidRDefault="00DE3EC4" w:rsidP="00DE3EC4">
      <w:pPr>
        <w:numPr>
          <w:ilvl w:val="0"/>
          <w:numId w:val="5"/>
        </w:numPr>
        <w:tabs>
          <w:tab w:val="left" w:pos="720"/>
        </w:tabs>
        <w:spacing w:after="0"/>
        <w:ind w:right="630"/>
        <w:contextualSpacing/>
        <w:rPr>
          <w:b/>
        </w:rPr>
      </w:pPr>
      <w:r w:rsidRPr="00DE3EC4">
        <w:rPr>
          <w:b/>
        </w:rPr>
        <w:t xml:space="preserve"> Reflection of Educational Technology and resources used to engage and foster learning among students.</w:t>
      </w:r>
    </w:p>
    <w:p w:rsidR="00DE3EC4" w:rsidRPr="00DE3EC4" w:rsidRDefault="00DE3EC4" w:rsidP="00DE3EC4">
      <w:pPr>
        <w:numPr>
          <w:ilvl w:val="1"/>
          <w:numId w:val="5"/>
        </w:numPr>
        <w:tabs>
          <w:tab w:val="left" w:pos="720"/>
        </w:tabs>
        <w:spacing w:after="0"/>
        <w:ind w:right="630"/>
        <w:contextualSpacing/>
        <w:rPr>
          <w:b/>
        </w:rPr>
      </w:pPr>
      <w:r w:rsidRPr="00DE3EC4">
        <w:t>Students will begin with a scavenger hunt for Words:  Educational, Technology, Instructional.  They will read the passages and rephrase it based on what it means to them on their cue cards.</w:t>
      </w:r>
    </w:p>
    <w:p w:rsidR="00DE3EC4" w:rsidRPr="00DE3EC4" w:rsidRDefault="00DE3EC4" w:rsidP="00DE3EC4">
      <w:pPr>
        <w:numPr>
          <w:ilvl w:val="1"/>
          <w:numId w:val="5"/>
        </w:numPr>
        <w:tabs>
          <w:tab w:val="left" w:pos="720"/>
        </w:tabs>
        <w:spacing w:after="0"/>
        <w:ind w:right="630"/>
        <w:contextualSpacing/>
        <w:rPr>
          <w:b/>
        </w:rPr>
      </w:pPr>
      <w:r w:rsidRPr="00DE3EC4">
        <w:t>Using their cue cards from the previous class and those from today they will modify their philosophy of teaching and learning.</w:t>
      </w:r>
    </w:p>
    <w:p w:rsidR="00DE3EC4" w:rsidRPr="00DE3EC4" w:rsidRDefault="00DE3EC4" w:rsidP="00DE3EC4">
      <w:pPr>
        <w:numPr>
          <w:ilvl w:val="1"/>
          <w:numId w:val="5"/>
        </w:numPr>
        <w:tabs>
          <w:tab w:val="left" w:pos="720"/>
        </w:tabs>
        <w:spacing w:after="0"/>
        <w:ind w:right="630"/>
        <w:contextualSpacing/>
        <w:rPr>
          <w:b/>
        </w:rPr>
      </w:pPr>
      <w:r w:rsidRPr="00DE3EC4">
        <w:rPr>
          <w:b/>
        </w:rPr>
        <w:t xml:space="preserve">Words – Students will use cue words to define their environment.  </w:t>
      </w:r>
    </w:p>
    <w:p w:rsidR="00DE3EC4" w:rsidRPr="00DE3EC4" w:rsidRDefault="00DE3EC4" w:rsidP="00DE3EC4">
      <w:pPr>
        <w:numPr>
          <w:ilvl w:val="2"/>
          <w:numId w:val="4"/>
        </w:numPr>
        <w:tabs>
          <w:tab w:val="left" w:pos="720"/>
        </w:tabs>
        <w:spacing w:after="0"/>
        <w:ind w:right="630"/>
        <w:contextualSpacing/>
        <w:rPr>
          <w:b/>
        </w:rPr>
      </w:pPr>
      <w:r w:rsidRPr="00DE3EC4">
        <w:rPr>
          <w:b/>
        </w:rPr>
        <w:t>Of the apps learned in the previous classes select at least three apps that you would like to use for your course (both you and your students)</w:t>
      </w:r>
    </w:p>
    <w:p w:rsidR="00DE3EC4" w:rsidRPr="00DE3EC4" w:rsidRDefault="00DE3EC4" w:rsidP="00DE3EC4">
      <w:pPr>
        <w:numPr>
          <w:ilvl w:val="2"/>
          <w:numId w:val="4"/>
        </w:numPr>
        <w:tabs>
          <w:tab w:val="left" w:pos="720"/>
        </w:tabs>
        <w:spacing w:after="0"/>
        <w:ind w:right="630"/>
        <w:contextualSpacing/>
        <w:rPr>
          <w:b/>
        </w:rPr>
      </w:pPr>
      <w:r w:rsidRPr="00DE3EC4">
        <w:t xml:space="preserve">Peer / Share  - similarities  </w:t>
      </w:r>
    </w:p>
    <w:p w:rsidR="00DE3EC4" w:rsidRPr="00DE3EC4" w:rsidRDefault="00DE3EC4" w:rsidP="00DE3EC4">
      <w:pPr>
        <w:numPr>
          <w:ilvl w:val="1"/>
          <w:numId w:val="5"/>
        </w:numPr>
        <w:tabs>
          <w:tab w:val="left" w:pos="720"/>
        </w:tabs>
        <w:spacing w:after="0"/>
        <w:ind w:right="630"/>
        <w:contextualSpacing/>
        <w:rPr>
          <w:b/>
        </w:rPr>
      </w:pPr>
      <w:r w:rsidRPr="00DE3EC4">
        <w:t>Students will use their cell phones to respond to the prompts on the board.</w:t>
      </w:r>
    </w:p>
    <w:p w:rsidR="00DE3EC4" w:rsidRPr="00DE3EC4" w:rsidRDefault="00DE3EC4" w:rsidP="00DE3EC4">
      <w:pPr>
        <w:numPr>
          <w:ilvl w:val="1"/>
          <w:numId w:val="5"/>
        </w:numPr>
        <w:tabs>
          <w:tab w:val="left" w:pos="720"/>
        </w:tabs>
        <w:spacing w:after="0"/>
        <w:ind w:right="630"/>
        <w:contextualSpacing/>
      </w:pPr>
      <w:r w:rsidRPr="00DE3EC4">
        <w:lastRenderedPageBreak/>
        <w:t xml:space="preserve">They will use their </w:t>
      </w:r>
      <w:proofErr w:type="spellStart"/>
      <w:r w:rsidRPr="00DE3EC4">
        <w:t>quia</w:t>
      </w:r>
      <w:proofErr w:type="spellEnd"/>
      <w:r w:rsidRPr="00DE3EC4">
        <w:t xml:space="preserve"> app to create two assessments based on their content (using Ms. Blount’s link)</w:t>
      </w:r>
    </w:p>
    <w:p w:rsidR="00DE3EC4" w:rsidRPr="00DE3EC4" w:rsidRDefault="00DE3EC4" w:rsidP="00DE3EC4">
      <w:pPr>
        <w:numPr>
          <w:ilvl w:val="2"/>
          <w:numId w:val="5"/>
        </w:numPr>
        <w:tabs>
          <w:tab w:val="left" w:pos="720"/>
        </w:tabs>
        <w:spacing w:after="0"/>
        <w:ind w:right="630"/>
        <w:contextualSpacing/>
      </w:pPr>
      <w:r w:rsidRPr="00DE3EC4">
        <w:t>One – Multiple Choice</w:t>
      </w:r>
    </w:p>
    <w:p w:rsidR="00DE3EC4" w:rsidRPr="00DE3EC4" w:rsidRDefault="00DE3EC4" w:rsidP="00DE3EC4">
      <w:pPr>
        <w:numPr>
          <w:ilvl w:val="2"/>
          <w:numId w:val="5"/>
        </w:numPr>
        <w:tabs>
          <w:tab w:val="left" w:pos="720"/>
        </w:tabs>
        <w:spacing w:after="0"/>
        <w:ind w:right="630"/>
        <w:contextualSpacing/>
      </w:pPr>
      <w:r w:rsidRPr="00DE3EC4">
        <w:t>One – Short Answer / Open-Ended</w:t>
      </w:r>
    </w:p>
    <w:p w:rsidR="00DE3EC4" w:rsidRPr="00DE3EC4" w:rsidRDefault="00DE3EC4" w:rsidP="00DE3EC4">
      <w:pPr>
        <w:numPr>
          <w:ilvl w:val="1"/>
          <w:numId w:val="5"/>
        </w:numPr>
        <w:tabs>
          <w:tab w:val="left" w:pos="720"/>
        </w:tabs>
        <w:spacing w:after="0"/>
        <w:ind w:right="630"/>
        <w:contextualSpacing/>
      </w:pPr>
      <w:r w:rsidRPr="00DE3EC4">
        <w:t>Students will search for sites that provide valuable engagement, critical thinking triggers for their content.</w:t>
      </w:r>
    </w:p>
    <w:p w:rsidR="00DE3EC4" w:rsidRPr="00DE3EC4" w:rsidRDefault="00DE3EC4" w:rsidP="00DE3EC4">
      <w:pPr>
        <w:numPr>
          <w:ilvl w:val="0"/>
          <w:numId w:val="5"/>
        </w:numPr>
        <w:tabs>
          <w:tab w:val="left" w:pos="720"/>
        </w:tabs>
        <w:spacing w:after="0"/>
        <w:ind w:right="630"/>
        <w:contextualSpacing/>
        <w:rPr>
          <w:b/>
        </w:rPr>
      </w:pPr>
      <w:r w:rsidRPr="00DE3EC4">
        <w:rPr>
          <w:b/>
        </w:rPr>
        <w:t xml:space="preserve"> Reflection of educational resources used in the classroom (Mobile Devices</w:t>
      </w:r>
    </w:p>
    <w:p w:rsidR="00DE3EC4" w:rsidRPr="00DE3EC4" w:rsidRDefault="00DE3EC4" w:rsidP="00DE3EC4">
      <w:pPr>
        <w:numPr>
          <w:ilvl w:val="1"/>
          <w:numId w:val="5"/>
        </w:numPr>
        <w:tabs>
          <w:tab w:val="left" w:pos="720"/>
        </w:tabs>
        <w:spacing w:after="0"/>
        <w:ind w:right="630"/>
        <w:contextualSpacing/>
        <w:rPr>
          <w:b/>
        </w:rPr>
      </w:pPr>
      <w:r w:rsidRPr="00DE3EC4">
        <w:t xml:space="preserve">Student will complete </w:t>
      </w:r>
      <w:proofErr w:type="spellStart"/>
      <w:r w:rsidRPr="00DE3EC4">
        <w:t>TedED</w:t>
      </w:r>
      <w:proofErr w:type="spellEnd"/>
      <w:r w:rsidRPr="00DE3EC4">
        <w:t xml:space="preserve"> link   - </w:t>
      </w:r>
      <w:hyperlink r:id="rId5" w:history="1">
        <w:r w:rsidRPr="00DE3EC4">
          <w:rPr>
            <w:color w:val="0563C1" w:themeColor="hyperlink"/>
            <w:u w:val="single"/>
          </w:rPr>
          <w:t>http://ed.ted.com/on/VRT1xaGU</w:t>
        </w:r>
      </w:hyperlink>
      <w:r w:rsidRPr="00DE3EC4">
        <w:t xml:space="preserve">   </w:t>
      </w:r>
    </w:p>
    <w:p w:rsidR="00DE3EC4" w:rsidRPr="00DE3EC4" w:rsidRDefault="00DE3EC4" w:rsidP="00DE3EC4">
      <w:pPr>
        <w:numPr>
          <w:ilvl w:val="1"/>
          <w:numId w:val="5"/>
        </w:numPr>
        <w:tabs>
          <w:tab w:val="left" w:pos="720"/>
        </w:tabs>
        <w:spacing w:after="0"/>
        <w:ind w:right="630"/>
        <w:contextualSpacing/>
        <w:rPr>
          <w:b/>
        </w:rPr>
      </w:pPr>
      <w:r w:rsidRPr="00DE3EC4">
        <w:t>Students will use apps from previous class to practice using their mobile devices</w:t>
      </w:r>
    </w:p>
    <w:p w:rsidR="00DE3EC4" w:rsidRPr="00DE3EC4" w:rsidRDefault="00DE3EC4" w:rsidP="00DE3EC4">
      <w:pPr>
        <w:numPr>
          <w:ilvl w:val="2"/>
          <w:numId w:val="5"/>
        </w:numPr>
        <w:tabs>
          <w:tab w:val="left" w:pos="720"/>
        </w:tabs>
        <w:spacing w:after="0"/>
        <w:ind w:right="630"/>
        <w:contextualSpacing/>
        <w:rPr>
          <w:b/>
        </w:rPr>
      </w:pPr>
      <w:r w:rsidRPr="00DE3EC4">
        <w:t xml:space="preserve">They will begin by creating their </w:t>
      </w:r>
      <w:proofErr w:type="spellStart"/>
      <w:r w:rsidRPr="00DE3EC4">
        <w:t>weebly</w:t>
      </w:r>
      <w:proofErr w:type="spellEnd"/>
      <w:r w:rsidRPr="00DE3EC4">
        <w:t xml:space="preserve"> accounts</w:t>
      </w:r>
    </w:p>
    <w:p w:rsidR="00DE3EC4" w:rsidRPr="00DE3EC4" w:rsidRDefault="00DE3EC4" w:rsidP="00DE3EC4">
      <w:pPr>
        <w:numPr>
          <w:ilvl w:val="2"/>
          <w:numId w:val="5"/>
        </w:numPr>
        <w:tabs>
          <w:tab w:val="left" w:pos="720"/>
        </w:tabs>
        <w:spacing w:after="0"/>
        <w:ind w:right="630"/>
        <w:contextualSpacing/>
        <w:rPr>
          <w:b/>
        </w:rPr>
      </w:pPr>
      <w:r w:rsidRPr="00DE3EC4">
        <w:t xml:space="preserve">They will access C. below to setup their </w:t>
      </w:r>
      <w:proofErr w:type="spellStart"/>
      <w:r w:rsidRPr="00DE3EC4">
        <w:t>weebly</w:t>
      </w:r>
      <w:proofErr w:type="spellEnd"/>
      <w:r w:rsidRPr="00DE3EC4">
        <w:t xml:space="preserve"> page.</w:t>
      </w:r>
    </w:p>
    <w:p w:rsidR="00DE3EC4" w:rsidRPr="00DE3EC4" w:rsidRDefault="00DE3EC4" w:rsidP="00DE3EC4">
      <w:pPr>
        <w:numPr>
          <w:ilvl w:val="1"/>
          <w:numId w:val="5"/>
        </w:numPr>
        <w:tabs>
          <w:tab w:val="left" w:pos="720"/>
        </w:tabs>
        <w:spacing w:after="0"/>
        <w:ind w:right="630"/>
        <w:contextualSpacing/>
        <w:rPr>
          <w:b/>
        </w:rPr>
      </w:pPr>
      <w:r w:rsidRPr="00DE3EC4">
        <w:t xml:space="preserve"> Students will collaborate and discuss </w:t>
      </w:r>
      <w:proofErr w:type="spellStart"/>
      <w:r w:rsidRPr="00DE3EC4">
        <w:t>Tackk</w:t>
      </w:r>
      <w:proofErr w:type="spellEnd"/>
      <w:r w:rsidRPr="00DE3EC4">
        <w:t xml:space="preserve"> project </w:t>
      </w:r>
    </w:p>
    <w:p w:rsidR="00DE3EC4" w:rsidRPr="00DE3EC4" w:rsidRDefault="00DE3EC4" w:rsidP="00DE3EC4">
      <w:pPr>
        <w:numPr>
          <w:ilvl w:val="1"/>
          <w:numId w:val="5"/>
        </w:numPr>
        <w:tabs>
          <w:tab w:val="left" w:pos="720"/>
        </w:tabs>
        <w:spacing w:after="0"/>
        <w:ind w:right="630"/>
        <w:contextualSpacing/>
        <w:rPr>
          <w:b/>
        </w:rPr>
      </w:pPr>
      <w:r w:rsidRPr="00DE3EC4">
        <w:t xml:space="preserve"> Students will use </w:t>
      </w:r>
      <w:proofErr w:type="spellStart"/>
      <w:r w:rsidRPr="00DE3EC4">
        <w:t>Tackk</w:t>
      </w:r>
      <w:proofErr w:type="spellEnd"/>
      <w:r w:rsidRPr="00DE3EC4">
        <w:t xml:space="preserve"> to create a page that explains their content and the benefits of technology incorporating technology in the classroom for student use.</w:t>
      </w:r>
    </w:p>
    <w:p w:rsidR="00DE3EC4" w:rsidRPr="00DE3EC4" w:rsidRDefault="00DE3EC4" w:rsidP="00DE3EC4">
      <w:pPr>
        <w:numPr>
          <w:ilvl w:val="2"/>
          <w:numId w:val="5"/>
        </w:numPr>
        <w:tabs>
          <w:tab w:val="left" w:pos="720"/>
        </w:tabs>
        <w:spacing w:after="0"/>
        <w:ind w:right="630"/>
        <w:contextualSpacing/>
        <w:rPr>
          <w:b/>
        </w:rPr>
      </w:pPr>
      <w:r w:rsidRPr="00DE3EC4">
        <w:t>They will have:</w:t>
      </w:r>
    </w:p>
    <w:p w:rsidR="00DE3EC4" w:rsidRPr="00DE3EC4" w:rsidRDefault="00DE3EC4" w:rsidP="00DE3EC4">
      <w:pPr>
        <w:numPr>
          <w:ilvl w:val="3"/>
          <w:numId w:val="5"/>
        </w:numPr>
        <w:tabs>
          <w:tab w:val="left" w:pos="720"/>
        </w:tabs>
        <w:spacing w:after="0"/>
        <w:ind w:right="630"/>
        <w:contextualSpacing/>
        <w:rPr>
          <w:b/>
        </w:rPr>
      </w:pPr>
      <w:r w:rsidRPr="00DE3EC4">
        <w:t>Welcome Page</w:t>
      </w:r>
    </w:p>
    <w:p w:rsidR="00DE3EC4" w:rsidRPr="00DE3EC4" w:rsidRDefault="00DE3EC4" w:rsidP="00DE3EC4">
      <w:pPr>
        <w:numPr>
          <w:ilvl w:val="3"/>
          <w:numId w:val="5"/>
        </w:numPr>
        <w:tabs>
          <w:tab w:val="left" w:pos="720"/>
        </w:tabs>
        <w:spacing w:after="0"/>
        <w:ind w:right="630"/>
        <w:contextualSpacing/>
        <w:rPr>
          <w:b/>
        </w:rPr>
      </w:pPr>
      <w:r w:rsidRPr="00DE3EC4">
        <w:t xml:space="preserve">About Me (link to </w:t>
      </w:r>
      <w:proofErr w:type="spellStart"/>
      <w:r w:rsidRPr="00DE3EC4">
        <w:t>linkedin</w:t>
      </w:r>
      <w:proofErr w:type="spellEnd"/>
      <w:r w:rsidRPr="00DE3EC4">
        <w:t>, …  - may remain blank for now)</w:t>
      </w:r>
    </w:p>
    <w:p w:rsidR="00DE3EC4" w:rsidRPr="00DE3EC4" w:rsidRDefault="00DE3EC4" w:rsidP="00DE3EC4">
      <w:pPr>
        <w:numPr>
          <w:ilvl w:val="3"/>
          <w:numId w:val="5"/>
        </w:numPr>
        <w:tabs>
          <w:tab w:val="left" w:pos="720"/>
        </w:tabs>
        <w:spacing w:after="0"/>
        <w:ind w:right="630"/>
        <w:contextualSpacing/>
        <w:rPr>
          <w:b/>
        </w:rPr>
      </w:pPr>
      <w:r w:rsidRPr="00DE3EC4">
        <w:t xml:space="preserve">Content resources  (at least 5) from </w:t>
      </w:r>
    </w:p>
    <w:p w:rsidR="00E81DE8" w:rsidRPr="00EA0105" w:rsidRDefault="00E81DE8" w:rsidP="00EA0105"/>
    <w:sectPr w:rsidR="00E81DE8" w:rsidRPr="00EA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6CF"/>
    <w:multiLevelType w:val="hybridMultilevel"/>
    <w:tmpl w:val="2D244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F0335"/>
    <w:multiLevelType w:val="multilevel"/>
    <w:tmpl w:val="7B8A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C5FD0"/>
    <w:multiLevelType w:val="hybridMultilevel"/>
    <w:tmpl w:val="E55A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F2EAC"/>
    <w:multiLevelType w:val="hybridMultilevel"/>
    <w:tmpl w:val="B67AF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1">
      <w:lvl w:ilvl="1">
        <w:numFmt w:val="decimal"/>
        <w:lvlText w:val="%2."/>
        <w:lvlJc w:val="left"/>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4E"/>
    <w:rsid w:val="007F1B6B"/>
    <w:rsid w:val="0093634E"/>
    <w:rsid w:val="00DE3EC4"/>
    <w:rsid w:val="00E81DE8"/>
    <w:rsid w:val="00EA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2B71C-8467-4FF8-83D6-CCC73688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05"/>
    <w:pPr>
      <w:ind w:left="720"/>
      <w:contextualSpacing/>
    </w:pPr>
  </w:style>
  <w:style w:type="paragraph" w:styleId="BalloonText">
    <w:name w:val="Balloon Text"/>
    <w:basedOn w:val="Normal"/>
    <w:link w:val="BalloonTextChar"/>
    <w:uiPriority w:val="99"/>
    <w:semiHidden/>
    <w:unhideWhenUsed/>
    <w:rsid w:val="00EA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76775">
      <w:bodyDiv w:val="1"/>
      <w:marLeft w:val="0"/>
      <w:marRight w:val="0"/>
      <w:marTop w:val="0"/>
      <w:marBottom w:val="0"/>
      <w:divBdr>
        <w:top w:val="none" w:sz="0" w:space="0" w:color="auto"/>
        <w:left w:val="none" w:sz="0" w:space="0" w:color="auto"/>
        <w:bottom w:val="none" w:sz="0" w:space="0" w:color="auto"/>
        <w:right w:val="none" w:sz="0" w:space="0" w:color="auto"/>
      </w:divBdr>
    </w:div>
    <w:div w:id="964232708">
      <w:bodyDiv w:val="1"/>
      <w:marLeft w:val="0"/>
      <w:marRight w:val="0"/>
      <w:marTop w:val="0"/>
      <w:marBottom w:val="0"/>
      <w:divBdr>
        <w:top w:val="none" w:sz="0" w:space="0" w:color="auto"/>
        <w:left w:val="none" w:sz="0" w:space="0" w:color="auto"/>
        <w:bottom w:val="none" w:sz="0" w:space="0" w:color="auto"/>
        <w:right w:val="none" w:sz="0" w:space="0" w:color="auto"/>
      </w:divBdr>
      <w:divsChild>
        <w:div w:id="1626350079">
          <w:marLeft w:val="0"/>
          <w:marRight w:val="0"/>
          <w:marTop w:val="0"/>
          <w:marBottom w:val="0"/>
          <w:divBdr>
            <w:top w:val="none" w:sz="0" w:space="0" w:color="auto"/>
            <w:left w:val="none" w:sz="0" w:space="0" w:color="auto"/>
            <w:bottom w:val="none" w:sz="0" w:space="0" w:color="auto"/>
            <w:right w:val="none" w:sz="0" w:space="0" w:color="auto"/>
          </w:divBdr>
        </w:div>
        <w:div w:id="862481029">
          <w:marLeft w:val="0"/>
          <w:marRight w:val="0"/>
          <w:marTop w:val="0"/>
          <w:marBottom w:val="0"/>
          <w:divBdr>
            <w:top w:val="none" w:sz="0" w:space="0" w:color="auto"/>
            <w:left w:val="none" w:sz="0" w:space="0" w:color="auto"/>
            <w:bottom w:val="none" w:sz="0" w:space="0" w:color="auto"/>
            <w:right w:val="none" w:sz="0" w:space="0" w:color="auto"/>
          </w:divBdr>
        </w:div>
        <w:div w:id="711078190">
          <w:marLeft w:val="0"/>
          <w:marRight w:val="0"/>
          <w:marTop w:val="0"/>
          <w:marBottom w:val="0"/>
          <w:divBdr>
            <w:top w:val="none" w:sz="0" w:space="0" w:color="auto"/>
            <w:left w:val="none" w:sz="0" w:space="0" w:color="auto"/>
            <w:bottom w:val="none" w:sz="0" w:space="0" w:color="auto"/>
            <w:right w:val="none" w:sz="0" w:space="0" w:color="auto"/>
          </w:divBdr>
        </w:div>
        <w:div w:id="928539772">
          <w:marLeft w:val="0"/>
          <w:marRight w:val="0"/>
          <w:marTop w:val="0"/>
          <w:marBottom w:val="0"/>
          <w:divBdr>
            <w:top w:val="none" w:sz="0" w:space="0" w:color="auto"/>
            <w:left w:val="none" w:sz="0" w:space="0" w:color="auto"/>
            <w:bottom w:val="none" w:sz="0" w:space="0" w:color="auto"/>
            <w:right w:val="none" w:sz="0" w:space="0" w:color="auto"/>
          </w:divBdr>
        </w:div>
        <w:div w:id="390228941">
          <w:marLeft w:val="0"/>
          <w:marRight w:val="0"/>
          <w:marTop w:val="0"/>
          <w:marBottom w:val="0"/>
          <w:divBdr>
            <w:top w:val="none" w:sz="0" w:space="0" w:color="auto"/>
            <w:left w:val="none" w:sz="0" w:space="0" w:color="auto"/>
            <w:bottom w:val="none" w:sz="0" w:space="0" w:color="auto"/>
            <w:right w:val="none" w:sz="0" w:space="0" w:color="auto"/>
          </w:divBdr>
        </w:div>
      </w:divsChild>
    </w:div>
    <w:div w:id="1729720599">
      <w:bodyDiv w:val="1"/>
      <w:marLeft w:val="0"/>
      <w:marRight w:val="0"/>
      <w:marTop w:val="0"/>
      <w:marBottom w:val="0"/>
      <w:divBdr>
        <w:top w:val="none" w:sz="0" w:space="0" w:color="auto"/>
        <w:left w:val="none" w:sz="0" w:space="0" w:color="auto"/>
        <w:bottom w:val="none" w:sz="0" w:space="0" w:color="auto"/>
        <w:right w:val="none" w:sz="0" w:space="0" w:color="auto"/>
      </w:divBdr>
      <w:divsChild>
        <w:div w:id="1972634183">
          <w:marLeft w:val="0"/>
          <w:marRight w:val="0"/>
          <w:marTop w:val="0"/>
          <w:marBottom w:val="0"/>
          <w:divBdr>
            <w:top w:val="none" w:sz="0" w:space="0" w:color="auto"/>
            <w:left w:val="none" w:sz="0" w:space="0" w:color="auto"/>
            <w:bottom w:val="none" w:sz="0" w:space="0" w:color="auto"/>
            <w:right w:val="none" w:sz="0" w:space="0" w:color="auto"/>
          </w:divBdr>
          <w:divsChild>
            <w:div w:id="387264315">
              <w:marLeft w:val="0"/>
              <w:marRight w:val="0"/>
              <w:marTop w:val="0"/>
              <w:marBottom w:val="0"/>
              <w:divBdr>
                <w:top w:val="none" w:sz="0" w:space="0" w:color="auto"/>
                <w:left w:val="none" w:sz="0" w:space="0" w:color="auto"/>
                <w:bottom w:val="none" w:sz="0" w:space="0" w:color="auto"/>
                <w:right w:val="none" w:sz="0" w:space="0" w:color="auto"/>
              </w:divBdr>
              <w:divsChild>
                <w:div w:id="1217544037">
                  <w:marLeft w:val="0"/>
                  <w:marRight w:val="0"/>
                  <w:marTop w:val="0"/>
                  <w:marBottom w:val="0"/>
                  <w:divBdr>
                    <w:top w:val="none" w:sz="0" w:space="0" w:color="auto"/>
                    <w:left w:val="none" w:sz="0" w:space="0" w:color="auto"/>
                    <w:bottom w:val="none" w:sz="0" w:space="0" w:color="auto"/>
                    <w:right w:val="none" w:sz="0" w:space="0" w:color="auto"/>
                  </w:divBdr>
                </w:div>
                <w:div w:id="427048118">
                  <w:marLeft w:val="0"/>
                  <w:marRight w:val="0"/>
                  <w:marTop w:val="0"/>
                  <w:marBottom w:val="0"/>
                  <w:divBdr>
                    <w:top w:val="none" w:sz="0" w:space="0" w:color="auto"/>
                    <w:left w:val="none" w:sz="0" w:space="0" w:color="auto"/>
                    <w:bottom w:val="none" w:sz="0" w:space="0" w:color="auto"/>
                    <w:right w:val="none" w:sz="0" w:space="0" w:color="auto"/>
                  </w:divBdr>
                </w:div>
                <w:div w:id="1019742463">
                  <w:marLeft w:val="0"/>
                  <w:marRight w:val="0"/>
                  <w:marTop w:val="0"/>
                  <w:marBottom w:val="0"/>
                  <w:divBdr>
                    <w:top w:val="none" w:sz="0" w:space="0" w:color="auto"/>
                    <w:left w:val="none" w:sz="0" w:space="0" w:color="auto"/>
                    <w:bottom w:val="none" w:sz="0" w:space="0" w:color="auto"/>
                    <w:right w:val="none" w:sz="0" w:space="0" w:color="auto"/>
                  </w:divBdr>
                </w:div>
                <w:div w:id="776022716">
                  <w:marLeft w:val="0"/>
                  <w:marRight w:val="0"/>
                  <w:marTop w:val="0"/>
                  <w:marBottom w:val="0"/>
                  <w:divBdr>
                    <w:top w:val="none" w:sz="0" w:space="0" w:color="auto"/>
                    <w:left w:val="none" w:sz="0" w:space="0" w:color="auto"/>
                    <w:bottom w:val="none" w:sz="0" w:space="0" w:color="auto"/>
                    <w:right w:val="none" w:sz="0" w:space="0" w:color="auto"/>
                  </w:divBdr>
                </w:div>
                <w:div w:id="52706830">
                  <w:marLeft w:val="0"/>
                  <w:marRight w:val="0"/>
                  <w:marTop w:val="0"/>
                  <w:marBottom w:val="0"/>
                  <w:divBdr>
                    <w:top w:val="none" w:sz="0" w:space="0" w:color="auto"/>
                    <w:left w:val="none" w:sz="0" w:space="0" w:color="auto"/>
                    <w:bottom w:val="none" w:sz="0" w:space="0" w:color="auto"/>
                    <w:right w:val="none" w:sz="0" w:space="0" w:color="auto"/>
                  </w:divBdr>
                </w:div>
                <w:div w:id="793980605">
                  <w:marLeft w:val="0"/>
                  <w:marRight w:val="0"/>
                  <w:marTop w:val="0"/>
                  <w:marBottom w:val="0"/>
                  <w:divBdr>
                    <w:top w:val="none" w:sz="0" w:space="0" w:color="auto"/>
                    <w:left w:val="none" w:sz="0" w:space="0" w:color="auto"/>
                    <w:bottom w:val="none" w:sz="0" w:space="0" w:color="auto"/>
                    <w:right w:val="none" w:sz="0" w:space="0" w:color="auto"/>
                  </w:divBdr>
                </w:div>
                <w:div w:id="2862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0592">
          <w:marLeft w:val="0"/>
          <w:marRight w:val="0"/>
          <w:marTop w:val="0"/>
          <w:marBottom w:val="0"/>
          <w:divBdr>
            <w:top w:val="none" w:sz="0" w:space="0" w:color="auto"/>
            <w:left w:val="none" w:sz="0" w:space="0" w:color="auto"/>
            <w:bottom w:val="none" w:sz="0" w:space="0" w:color="auto"/>
            <w:right w:val="none" w:sz="0" w:space="0" w:color="auto"/>
          </w:divBdr>
        </w:div>
        <w:div w:id="1495953173">
          <w:marLeft w:val="0"/>
          <w:marRight w:val="0"/>
          <w:marTop w:val="0"/>
          <w:marBottom w:val="0"/>
          <w:divBdr>
            <w:top w:val="none" w:sz="0" w:space="0" w:color="auto"/>
            <w:left w:val="none" w:sz="0" w:space="0" w:color="auto"/>
            <w:bottom w:val="none" w:sz="0" w:space="0" w:color="auto"/>
            <w:right w:val="none" w:sz="0" w:space="0" w:color="auto"/>
          </w:divBdr>
        </w:div>
        <w:div w:id="269626147">
          <w:marLeft w:val="0"/>
          <w:marRight w:val="0"/>
          <w:marTop w:val="0"/>
          <w:marBottom w:val="0"/>
          <w:divBdr>
            <w:top w:val="none" w:sz="0" w:space="0" w:color="auto"/>
            <w:left w:val="none" w:sz="0" w:space="0" w:color="auto"/>
            <w:bottom w:val="none" w:sz="0" w:space="0" w:color="auto"/>
            <w:right w:val="none" w:sz="0" w:space="0" w:color="auto"/>
          </w:divBdr>
        </w:div>
        <w:div w:id="1831751113">
          <w:marLeft w:val="0"/>
          <w:marRight w:val="0"/>
          <w:marTop w:val="0"/>
          <w:marBottom w:val="0"/>
          <w:divBdr>
            <w:top w:val="none" w:sz="0" w:space="0" w:color="auto"/>
            <w:left w:val="none" w:sz="0" w:space="0" w:color="auto"/>
            <w:bottom w:val="none" w:sz="0" w:space="0" w:color="auto"/>
            <w:right w:val="none" w:sz="0" w:space="0" w:color="auto"/>
          </w:divBdr>
        </w:div>
        <w:div w:id="956109840">
          <w:marLeft w:val="0"/>
          <w:marRight w:val="0"/>
          <w:marTop w:val="0"/>
          <w:marBottom w:val="0"/>
          <w:divBdr>
            <w:top w:val="none" w:sz="0" w:space="0" w:color="auto"/>
            <w:left w:val="none" w:sz="0" w:space="0" w:color="auto"/>
            <w:bottom w:val="none" w:sz="0" w:space="0" w:color="auto"/>
            <w:right w:val="none" w:sz="0" w:space="0" w:color="auto"/>
          </w:divBdr>
        </w:div>
        <w:div w:id="834145411">
          <w:marLeft w:val="0"/>
          <w:marRight w:val="0"/>
          <w:marTop w:val="0"/>
          <w:marBottom w:val="0"/>
          <w:divBdr>
            <w:top w:val="none" w:sz="0" w:space="0" w:color="auto"/>
            <w:left w:val="none" w:sz="0" w:space="0" w:color="auto"/>
            <w:bottom w:val="none" w:sz="0" w:space="0" w:color="auto"/>
            <w:right w:val="none" w:sz="0" w:space="0" w:color="auto"/>
          </w:divBdr>
        </w:div>
        <w:div w:id="363992094">
          <w:marLeft w:val="0"/>
          <w:marRight w:val="0"/>
          <w:marTop w:val="0"/>
          <w:marBottom w:val="0"/>
          <w:divBdr>
            <w:top w:val="none" w:sz="0" w:space="0" w:color="auto"/>
            <w:left w:val="none" w:sz="0" w:space="0" w:color="auto"/>
            <w:bottom w:val="none" w:sz="0" w:space="0" w:color="auto"/>
            <w:right w:val="none" w:sz="0" w:space="0" w:color="auto"/>
          </w:divBdr>
        </w:div>
        <w:div w:id="1454321811">
          <w:marLeft w:val="0"/>
          <w:marRight w:val="0"/>
          <w:marTop w:val="0"/>
          <w:marBottom w:val="0"/>
          <w:divBdr>
            <w:top w:val="none" w:sz="0" w:space="0" w:color="auto"/>
            <w:left w:val="none" w:sz="0" w:space="0" w:color="auto"/>
            <w:bottom w:val="none" w:sz="0" w:space="0" w:color="auto"/>
            <w:right w:val="none" w:sz="0" w:space="0" w:color="auto"/>
          </w:divBdr>
        </w:div>
        <w:div w:id="384716847">
          <w:marLeft w:val="0"/>
          <w:marRight w:val="0"/>
          <w:marTop w:val="0"/>
          <w:marBottom w:val="0"/>
          <w:divBdr>
            <w:top w:val="none" w:sz="0" w:space="0" w:color="auto"/>
            <w:left w:val="none" w:sz="0" w:space="0" w:color="auto"/>
            <w:bottom w:val="none" w:sz="0" w:space="0" w:color="auto"/>
            <w:right w:val="none" w:sz="0" w:space="0" w:color="auto"/>
          </w:divBdr>
        </w:div>
        <w:div w:id="1102454350">
          <w:marLeft w:val="0"/>
          <w:marRight w:val="0"/>
          <w:marTop w:val="0"/>
          <w:marBottom w:val="0"/>
          <w:divBdr>
            <w:top w:val="none" w:sz="0" w:space="0" w:color="auto"/>
            <w:left w:val="none" w:sz="0" w:space="0" w:color="auto"/>
            <w:bottom w:val="none" w:sz="0" w:space="0" w:color="auto"/>
            <w:right w:val="none" w:sz="0" w:space="0" w:color="auto"/>
          </w:divBdr>
        </w:div>
        <w:div w:id="741637397">
          <w:marLeft w:val="0"/>
          <w:marRight w:val="0"/>
          <w:marTop w:val="0"/>
          <w:marBottom w:val="0"/>
          <w:divBdr>
            <w:top w:val="none" w:sz="0" w:space="0" w:color="auto"/>
            <w:left w:val="none" w:sz="0" w:space="0" w:color="auto"/>
            <w:bottom w:val="none" w:sz="0" w:space="0" w:color="auto"/>
            <w:right w:val="none" w:sz="0" w:space="0" w:color="auto"/>
          </w:divBdr>
        </w:div>
        <w:div w:id="1045177617">
          <w:marLeft w:val="0"/>
          <w:marRight w:val="0"/>
          <w:marTop w:val="0"/>
          <w:marBottom w:val="0"/>
          <w:divBdr>
            <w:top w:val="none" w:sz="0" w:space="0" w:color="auto"/>
            <w:left w:val="none" w:sz="0" w:space="0" w:color="auto"/>
            <w:bottom w:val="none" w:sz="0" w:space="0" w:color="auto"/>
            <w:right w:val="none" w:sz="0" w:space="0" w:color="auto"/>
          </w:divBdr>
        </w:div>
        <w:div w:id="311107672">
          <w:marLeft w:val="0"/>
          <w:marRight w:val="0"/>
          <w:marTop w:val="0"/>
          <w:marBottom w:val="0"/>
          <w:divBdr>
            <w:top w:val="none" w:sz="0" w:space="0" w:color="auto"/>
            <w:left w:val="none" w:sz="0" w:space="0" w:color="auto"/>
            <w:bottom w:val="none" w:sz="0" w:space="0" w:color="auto"/>
            <w:right w:val="none" w:sz="0" w:space="0" w:color="auto"/>
          </w:divBdr>
        </w:div>
        <w:div w:id="1676761506">
          <w:marLeft w:val="0"/>
          <w:marRight w:val="0"/>
          <w:marTop w:val="0"/>
          <w:marBottom w:val="0"/>
          <w:divBdr>
            <w:top w:val="none" w:sz="0" w:space="0" w:color="auto"/>
            <w:left w:val="none" w:sz="0" w:space="0" w:color="auto"/>
            <w:bottom w:val="none" w:sz="0" w:space="0" w:color="auto"/>
            <w:right w:val="none" w:sz="0" w:space="0" w:color="auto"/>
          </w:divBdr>
        </w:div>
        <w:div w:id="1307397273">
          <w:marLeft w:val="0"/>
          <w:marRight w:val="0"/>
          <w:marTop w:val="0"/>
          <w:marBottom w:val="0"/>
          <w:divBdr>
            <w:top w:val="none" w:sz="0" w:space="0" w:color="auto"/>
            <w:left w:val="none" w:sz="0" w:space="0" w:color="auto"/>
            <w:bottom w:val="none" w:sz="0" w:space="0" w:color="auto"/>
            <w:right w:val="none" w:sz="0" w:space="0" w:color="auto"/>
          </w:divBdr>
        </w:div>
        <w:div w:id="847334340">
          <w:marLeft w:val="0"/>
          <w:marRight w:val="0"/>
          <w:marTop w:val="0"/>
          <w:marBottom w:val="0"/>
          <w:divBdr>
            <w:top w:val="none" w:sz="0" w:space="0" w:color="auto"/>
            <w:left w:val="none" w:sz="0" w:space="0" w:color="auto"/>
            <w:bottom w:val="none" w:sz="0" w:space="0" w:color="auto"/>
            <w:right w:val="none" w:sz="0" w:space="0" w:color="auto"/>
          </w:divBdr>
        </w:div>
        <w:div w:id="1112167518">
          <w:marLeft w:val="0"/>
          <w:marRight w:val="0"/>
          <w:marTop w:val="0"/>
          <w:marBottom w:val="0"/>
          <w:divBdr>
            <w:top w:val="none" w:sz="0" w:space="0" w:color="auto"/>
            <w:left w:val="none" w:sz="0" w:space="0" w:color="auto"/>
            <w:bottom w:val="none" w:sz="0" w:space="0" w:color="auto"/>
            <w:right w:val="none" w:sz="0" w:space="0" w:color="auto"/>
          </w:divBdr>
        </w:div>
        <w:div w:id="1015770031">
          <w:marLeft w:val="0"/>
          <w:marRight w:val="0"/>
          <w:marTop w:val="0"/>
          <w:marBottom w:val="0"/>
          <w:divBdr>
            <w:top w:val="none" w:sz="0" w:space="0" w:color="auto"/>
            <w:left w:val="none" w:sz="0" w:space="0" w:color="auto"/>
            <w:bottom w:val="none" w:sz="0" w:space="0" w:color="auto"/>
            <w:right w:val="none" w:sz="0" w:space="0" w:color="auto"/>
          </w:divBdr>
        </w:div>
        <w:div w:id="834567711">
          <w:marLeft w:val="0"/>
          <w:marRight w:val="0"/>
          <w:marTop w:val="0"/>
          <w:marBottom w:val="0"/>
          <w:divBdr>
            <w:top w:val="none" w:sz="0" w:space="0" w:color="auto"/>
            <w:left w:val="none" w:sz="0" w:space="0" w:color="auto"/>
            <w:bottom w:val="none" w:sz="0" w:space="0" w:color="auto"/>
            <w:right w:val="none" w:sz="0" w:space="0" w:color="auto"/>
          </w:divBdr>
        </w:div>
        <w:div w:id="338430403">
          <w:marLeft w:val="0"/>
          <w:marRight w:val="0"/>
          <w:marTop w:val="0"/>
          <w:marBottom w:val="0"/>
          <w:divBdr>
            <w:top w:val="none" w:sz="0" w:space="0" w:color="auto"/>
            <w:left w:val="none" w:sz="0" w:space="0" w:color="auto"/>
            <w:bottom w:val="none" w:sz="0" w:space="0" w:color="auto"/>
            <w:right w:val="none" w:sz="0" w:space="0" w:color="auto"/>
          </w:divBdr>
        </w:div>
        <w:div w:id="137381241">
          <w:marLeft w:val="0"/>
          <w:marRight w:val="0"/>
          <w:marTop w:val="0"/>
          <w:marBottom w:val="0"/>
          <w:divBdr>
            <w:top w:val="none" w:sz="0" w:space="0" w:color="auto"/>
            <w:left w:val="none" w:sz="0" w:space="0" w:color="auto"/>
            <w:bottom w:val="none" w:sz="0" w:space="0" w:color="auto"/>
            <w:right w:val="none" w:sz="0" w:space="0" w:color="auto"/>
          </w:divBdr>
        </w:div>
        <w:div w:id="1520856391">
          <w:marLeft w:val="0"/>
          <w:marRight w:val="0"/>
          <w:marTop w:val="0"/>
          <w:marBottom w:val="0"/>
          <w:divBdr>
            <w:top w:val="none" w:sz="0" w:space="0" w:color="auto"/>
            <w:left w:val="none" w:sz="0" w:space="0" w:color="auto"/>
            <w:bottom w:val="none" w:sz="0" w:space="0" w:color="auto"/>
            <w:right w:val="none" w:sz="0" w:space="0" w:color="auto"/>
          </w:divBdr>
        </w:div>
        <w:div w:id="1661076017">
          <w:marLeft w:val="0"/>
          <w:marRight w:val="0"/>
          <w:marTop w:val="0"/>
          <w:marBottom w:val="0"/>
          <w:divBdr>
            <w:top w:val="none" w:sz="0" w:space="0" w:color="auto"/>
            <w:left w:val="none" w:sz="0" w:space="0" w:color="auto"/>
            <w:bottom w:val="none" w:sz="0" w:space="0" w:color="auto"/>
            <w:right w:val="none" w:sz="0" w:space="0" w:color="auto"/>
          </w:divBdr>
        </w:div>
        <w:div w:id="591934951">
          <w:marLeft w:val="0"/>
          <w:marRight w:val="0"/>
          <w:marTop w:val="0"/>
          <w:marBottom w:val="0"/>
          <w:divBdr>
            <w:top w:val="none" w:sz="0" w:space="0" w:color="auto"/>
            <w:left w:val="none" w:sz="0" w:space="0" w:color="auto"/>
            <w:bottom w:val="none" w:sz="0" w:space="0" w:color="auto"/>
            <w:right w:val="none" w:sz="0" w:space="0" w:color="auto"/>
          </w:divBdr>
        </w:div>
        <w:div w:id="72750182">
          <w:marLeft w:val="0"/>
          <w:marRight w:val="0"/>
          <w:marTop w:val="0"/>
          <w:marBottom w:val="0"/>
          <w:divBdr>
            <w:top w:val="none" w:sz="0" w:space="0" w:color="auto"/>
            <w:left w:val="none" w:sz="0" w:space="0" w:color="auto"/>
            <w:bottom w:val="none" w:sz="0" w:space="0" w:color="auto"/>
            <w:right w:val="none" w:sz="0" w:space="0" w:color="auto"/>
          </w:divBdr>
        </w:div>
        <w:div w:id="535697770">
          <w:marLeft w:val="0"/>
          <w:marRight w:val="0"/>
          <w:marTop w:val="0"/>
          <w:marBottom w:val="0"/>
          <w:divBdr>
            <w:top w:val="none" w:sz="0" w:space="0" w:color="auto"/>
            <w:left w:val="none" w:sz="0" w:space="0" w:color="auto"/>
            <w:bottom w:val="none" w:sz="0" w:space="0" w:color="auto"/>
            <w:right w:val="none" w:sz="0" w:space="0" w:color="auto"/>
          </w:divBdr>
        </w:div>
        <w:div w:id="60761002">
          <w:marLeft w:val="0"/>
          <w:marRight w:val="0"/>
          <w:marTop w:val="0"/>
          <w:marBottom w:val="0"/>
          <w:divBdr>
            <w:top w:val="none" w:sz="0" w:space="0" w:color="auto"/>
            <w:left w:val="none" w:sz="0" w:space="0" w:color="auto"/>
            <w:bottom w:val="none" w:sz="0" w:space="0" w:color="auto"/>
            <w:right w:val="none" w:sz="0" w:space="0" w:color="auto"/>
          </w:divBdr>
        </w:div>
        <w:div w:id="934557979">
          <w:marLeft w:val="0"/>
          <w:marRight w:val="0"/>
          <w:marTop w:val="0"/>
          <w:marBottom w:val="0"/>
          <w:divBdr>
            <w:top w:val="none" w:sz="0" w:space="0" w:color="auto"/>
            <w:left w:val="none" w:sz="0" w:space="0" w:color="auto"/>
            <w:bottom w:val="none" w:sz="0" w:space="0" w:color="auto"/>
            <w:right w:val="none" w:sz="0" w:space="0" w:color="auto"/>
          </w:divBdr>
        </w:div>
        <w:div w:id="1660960794">
          <w:marLeft w:val="0"/>
          <w:marRight w:val="0"/>
          <w:marTop w:val="0"/>
          <w:marBottom w:val="0"/>
          <w:divBdr>
            <w:top w:val="none" w:sz="0" w:space="0" w:color="auto"/>
            <w:left w:val="none" w:sz="0" w:space="0" w:color="auto"/>
            <w:bottom w:val="none" w:sz="0" w:space="0" w:color="auto"/>
            <w:right w:val="none" w:sz="0" w:space="0" w:color="auto"/>
          </w:divBdr>
        </w:div>
        <w:div w:id="1031537626">
          <w:marLeft w:val="0"/>
          <w:marRight w:val="0"/>
          <w:marTop w:val="0"/>
          <w:marBottom w:val="0"/>
          <w:divBdr>
            <w:top w:val="none" w:sz="0" w:space="0" w:color="auto"/>
            <w:left w:val="none" w:sz="0" w:space="0" w:color="auto"/>
            <w:bottom w:val="none" w:sz="0" w:space="0" w:color="auto"/>
            <w:right w:val="none" w:sz="0" w:space="0" w:color="auto"/>
          </w:divBdr>
        </w:div>
        <w:div w:id="1359546468">
          <w:marLeft w:val="0"/>
          <w:marRight w:val="0"/>
          <w:marTop w:val="0"/>
          <w:marBottom w:val="0"/>
          <w:divBdr>
            <w:top w:val="none" w:sz="0" w:space="0" w:color="auto"/>
            <w:left w:val="none" w:sz="0" w:space="0" w:color="auto"/>
            <w:bottom w:val="none" w:sz="0" w:space="0" w:color="auto"/>
            <w:right w:val="none" w:sz="0" w:space="0" w:color="auto"/>
          </w:divBdr>
        </w:div>
        <w:div w:id="1697149291">
          <w:marLeft w:val="0"/>
          <w:marRight w:val="0"/>
          <w:marTop w:val="0"/>
          <w:marBottom w:val="0"/>
          <w:divBdr>
            <w:top w:val="none" w:sz="0" w:space="0" w:color="auto"/>
            <w:left w:val="none" w:sz="0" w:space="0" w:color="auto"/>
            <w:bottom w:val="none" w:sz="0" w:space="0" w:color="auto"/>
            <w:right w:val="none" w:sz="0" w:space="0" w:color="auto"/>
          </w:divBdr>
        </w:div>
        <w:div w:id="963730488">
          <w:marLeft w:val="0"/>
          <w:marRight w:val="0"/>
          <w:marTop w:val="0"/>
          <w:marBottom w:val="0"/>
          <w:divBdr>
            <w:top w:val="none" w:sz="0" w:space="0" w:color="auto"/>
            <w:left w:val="none" w:sz="0" w:space="0" w:color="auto"/>
            <w:bottom w:val="none" w:sz="0" w:space="0" w:color="auto"/>
            <w:right w:val="none" w:sz="0" w:space="0" w:color="auto"/>
          </w:divBdr>
        </w:div>
        <w:div w:id="2063865585">
          <w:marLeft w:val="0"/>
          <w:marRight w:val="0"/>
          <w:marTop w:val="0"/>
          <w:marBottom w:val="0"/>
          <w:divBdr>
            <w:top w:val="none" w:sz="0" w:space="0" w:color="auto"/>
            <w:left w:val="none" w:sz="0" w:space="0" w:color="auto"/>
            <w:bottom w:val="none" w:sz="0" w:space="0" w:color="auto"/>
            <w:right w:val="none" w:sz="0" w:space="0" w:color="auto"/>
          </w:divBdr>
        </w:div>
        <w:div w:id="702635844">
          <w:marLeft w:val="0"/>
          <w:marRight w:val="0"/>
          <w:marTop w:val="0"/>
          <w:marBottom w:val="0"/>
          <w:divBdr>
            <w:top w:val="none" w:sz="0" w:space="0" w:color="auto"/>
            <w:left w:val="none" w:sz="0" w:space="0" w:color="auto"/>
            <w:bottom w:val="none" w:sz="0" w:space="0" w:color="auto"/>
            <w:right w:val="none" w:sz="0" w:space="0" w:color="auto"/>
          </w:divBdr>
        </w:div>
        <w:div w:id="1741754280">
          <w:marLeft w:val="0"/>
          <w:marRight w:val="0"/>
          <w:marTop w:val="0"/>
          <w:marBottom w:val="0"/>
          <w:divBdr>
            <w:top w:val="none" w:sz="0" w:space="0" w:color="auto"/>
            <w:left w:val="none" w:sz="0" w:space="0" w:color="auto"/>
            <w:bottom w:val="none" w:sz="0" w:space="0" w:color="auto"/>
            <w:right w:val="none" w:sz="0" w:space="0" w:color="auto"/>
          </w:divBdr>
        </w:div>
        <w:div w:id="1069614246">
          <w:marLeft w:val="0"/>
          <w:marRight w:val="0"/>
          <w:marTop w:val="0"/>
          <w:marBottom w:val="0"/>
          <w:divBdr>
            <w:top w:val="none" w:sz="0" w:space="0" w:color="auto"/>
            <w:left w:val="none" w:sz="0" w:space="0" w:color="auto"/>
            <w:bottom w:val="none" w:sz="0" w:space="0" w:color="auto"/>
            <w:right w:val="none" w:sz="0" w:space="0" w:color="auto"/>
          </w:divBdr>
        </w:div>
        <w:div w:id="1791582292">
          <w:marLeft w:val="0"/>
          <w:marRight w:val="0"/>
          <w:marTop w:val="0"/>
          <w:marBottom w:val="0"/>
          <w:divBdr>
            <w:top w:val="none" w:sz="0" w:space="0" w:color="auto"/>
            <w:left w:val="none" w:sz="0" w:space="0" w:color="auto"/>
            <w:bottom w:val="none" w:sz="0" w:space="0" w:color="auto"/>
            <w:right w:val="none" w:sz="0" w:space="0" w:color="auto"/>
          </w:divBdr>
        </w:div>
        <w:div w:id="227881209">
          <w:marLeft w:val="0"/>
          <w:marRight w:val="0"/>
          <w:marTop w:val="0"/>
          <w:marBottom w:val="0"/>
          <w:divBdr>
            <w:top w:val="none" w:sz="0" w:space="0" w:color="auto"/>
            <w:left w:val="none" w:sz="0" w:space="0" w:color="auto"/>
            <w:bottom w:val="none" w:sz="0" w:space="0" w:color="auto"/>
            <w:right w:val="none" w:sz="0" w:space="0" w:color="auto"/>
          </w:divBdr>
        </w:div>
        <w:div w:id="1363020674">
          <w:marLeft w:val="0"/>
          <w:marRight w:val="0"/>
          <w:marTop w:val="0"/>
          <w:marBottom w:val="0"/>
          <w:divBdr>
            <w:top w:val="none" w:sz="0" w:space="0" w:color="auto"/>
            <w:left w:val="none" w:sz="0" w:space="0" w:color="auto"/>
            <w:bottom w:val="none" w:sz="0" w:space="0" w:color="auto"/>
            <w:right w:val="none" w:sz="0" w:space="0" w:color="auto"/>
          </w:divBdr>
        </w:div>
        <w:div w:id="17492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ted.com/on/VRT1xaG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cp:lastPrinted>2016-03-07T16:39:00Z</cp:lastPrinted>
  <dcterms:created xsi:type="dcterms:W3CDTF">2016-03-22T16:50:00Z</dcterms:created>
  <dcterms:modified xsi:type="dcterms:W3CDTF">2016-03-22T16:50:00Z</dcterms:modified>
</cp:coreProperties>
</file>