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9E0537" w:rsidP="00856C35">
            <w:r>
              <w:rPr>
                <w:noProof/>
              </w:rPr>
              <w:drawing>
                <wp:inline distT="0" distB="0" distL="0" distR="0">
                  <wp:extent cx="580888" cy="284749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bf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888" cy="284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9E0537" w:rsidRDefault="009E0537" w:rsidP="009E0537">
            <w:pPr>
              <w:pStyle w:val="CompanyName"/>
            </w:pPr>
            <w:r>
              <w:t xml:space="preserve">POB&amp;F, Inc. </w:t>
            </w:r>
          </w:p>
          <w:p w:rsidR="00856C35" w:rsidRPr="009E0537" w:rsidRDefault="009E0537" w:rsidP="009E0537">
            <w:pPr>
              <w:pStyle w:val="CompanyName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45"/>
        <w:gridCol w:w="1800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bookmarkStart w:id="0" w:name="_GoBack"/>
        <w:bookmarkEnd w:id="0"/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gridSpan w:val="5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2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D95B7A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D95B7A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5B7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5B7A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5B7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5B7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5B7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5B7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5B7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5B7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5B7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5B7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5B7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5B7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lastRenderedPageBreak/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95B7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95B7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95B7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95B7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37" w:rsidRDefault="009E0537" w:rsidP="00176E67">
      <w:r>
        <w:separator/>
      </w:r>
    </w:p>
  </w:endnote>
  <w:endnote w:type="continuationSeparator" w:id="0">
    <w:p w:rsidR="009E0537" w:rsidRDefault="009E053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376F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B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37" w:rsidRDefault="009E0537" w:rsidP="00176E67">
      <w:r>
        <w:separator/>
      </w:r>
    </w:p>
  </w:footnote>
  <w:footnote w:type="continuationSeparator" w:id="0">
    <w:p w:rsidR="009E0537" w:rsidRDefault="009E053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3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76F0D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0537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95B7A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3C5F1BE-66AE-434F-ABB5-51A67DA2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loun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274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Regina Blount</dc:creator>
  <cp:keywords/>
  <cp:lastModifiedBy>Regina Blount</cp:lastModifiedBy>
  <cp:revision>2</cp:revision>
  <cp:lastPrinted>2017-02-07T15:17:00Z</cp:lastPrinted>
  <dcterms:created xsi:type="dcterms:W3CDTF">2017-02-15T12:18:00Z</dcterms:created>
  <dcterms:modified xsi:type="dcterms:W3CDTF">2017-02-15T12:18:00Z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