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tblCellMar>
          <w:top w:w="15" w:type="dxa"/>
          <w:left w:w="15" w:type="dxa"/>
          <w:bottom w:w="15" w:type="dxa"/>
          <w:right w:w="15" w:type="dxa"/>
        </w:tblCellMar>
        <w:tblLook w:val="0600" w:firstRow="0" w:lastRow="0" w:firstColumn="0" w:lastColumn="0" w:noHBand="1" w:noVBand="1"/>
      </w:tblPr>
      <w:tblGrid>
        <w:gridCol w:w="927"/>
        <w:gridCol w:w="8433"/>
      </w:tblGrid>
      <w:tr w:rsidR="004F3803">
        <w:trPr>
          <w:tblCellSpacing w:w="0" w:type="dxa"/>
        </w:trPr>
        <w:tc>
          <w:tcPr>
            <w:tcW w:w="0" w:type="auto"/>
            <w:gridSpan w:val="2"/>
            <w:vAlign w:val="center"/>
          </w:tcPr>
          <w:p w:rsidR="004F3803" w:rsidRDefault="00FF1210" w:rsidP="00BF6499">
            <w:pPr>
              <w:rPr>
                <w:rFonts w:ascii="Arial" w:hAnsi="Arial" w:cs="Arial"/>
                <w:b/>
                <w:bCs/>
                <w:color w:val="000000"/>
                <w:sz w:val="32"/>
                <w:szCs w:val="32"/>
              </w:rPr>
            </w:pPr>
            <w:r>
              <w:rPr>
                <w:rFonts w:ascii="Arial" w:hAnsi="Arial" w:cs="Arial"/>
                <w:b/>
                <w:bCs/>
                <w:color w:val="000000"/>
                <w:sz w:val="32"/>
                <w:szCs w:val="32"/>
              </w:rPr>
              <w:t xml:space="preserve">Unit 3 Professional Development </w:t>
            </w:r>
            <w:r w:rsidR="00BF6499">
              <w:rPr>
                <w:rFonts w:ascii="Arial" w:hAnsi="Arial" w:cs="Arial"/>
                <w:b/>
                <w:bCs/>
                <w:color w:val="000000"/>
                <w:sz w:val="32"/>
                <w:szCs w:val="32"/>
              </w:rPr>
              <w:t>Study Guide</w:t>
            </w:r>
          </w:p>
        </w:tc>
      </w:tr>
      <w:tr w:rsidR="004F3803">
        <w:trPr>
          <w:tblCellSpacing w:w="0" w:type="dxa"/>
        </w:trPr>
        <w:tc>
          <w:tcPr>
            <w:tcW w:w="0" w:type="auto"/>
            <w:vAlign w:val="center"/>
          </w:tcPr>
          <w:p w:rsidR="004F3803" w:rsidRDefault="00FF1210">
            <w:pPr>
              <w:rPr>
                <w:rFonts w:ascii="Arial" w:hAnsi="Arial" w:cs="Arial"/>
                <w:color w:val="000000"/>
                <w:sz w:val="26"/>
                <w:szCs w:val="26"/>
              </w:rPr>
            </w:pPr>
            <w:r>
              <w:rPr>
                <w:rFonts w:ascii="Arial" w:hAnsi="Arial" w:cs="Arial"/>
                <w:color w:val="000000"/>
                <w:sz w:val="26"/>
                <w:szCs w:val="26"/>
              </w:rPr>
              <w:t>Student</w:t>
            </w:r>
          </w:p>
        </w:tc>
        <w:tc>
          <w:tcPr>
            <w:tcW w:w="8892" w:type="dxa"/>
            <w:tcBorders>
              <w:top w:val="none" w:sz="0" w:space="0" w:color="FFFFFF"/>
              <w:left w:val="none" w:sz="0" w:space="0" w:color="FFFFFF"/>
              <w:bottom w:val="single" w:sz="6" w:space="0" w:color="E1D9D0"/>
              <w:right w:val="none" w:sz="6" w:space="0" w:color="FFFFFF"/>
            </w:tcBorders>
            <w:vAlign w:val="center"/>
          </w:tcPr>
          <w:p w:rsidR="004F3803" w:rsidRDefault="004F3803">
            <w:pPr>
              <w:rPr>
                <w:rFonts w:hAnsi="Times New Roman" w:cs="Times New Roman"/>
                <w:color w:val="000000"/>
                <w:sz w:val="24"/>
                <w:szCs w:val="24"/>
              </w:rPr>
            </w:pPr>
          </w:p>
        </w:tc>
      </w:tr>
      <w:tr w:rsidR="004F3803">
        <w:trPr>
          <w:tblCellSpacing w:w="0" w:type="dxa"/>
        </w:trPr>
        <w:tc>
          <w:tcPr>
            <w:tcW w:w="0" w:type="auto"/>
            <w:vAlign w:val="center"/>
          </w:tcPr>
          <w:p w:rsidR="004F3803" w:rsidRDefault="00FF1210">
            <w:pPr>
              <w:rPr>
                <w:rFonts w:ascii="Arial" w:hAnsi="Arial" w:cs="Arial"/>
                <w:color w:val="000000"/>
                <w:sz w:val="26"/>
                <w:szCs w:val="26"/>
              </w:rPr>
            </w:pPr>
            <w:r>
              <w:rPr>
                <w:rFonts w:ascii="Arial" w:hAnsi="Arial" w:cs="Arial"/>
                <w:color w:val="000000"/>
                <w:sz w:val="26"/>
                <w:szCs w:val="26"/>
              </w:rPr>
              <w:t>Class</w:t>
            </w:r>
          </w:p>
        </w:tc>
        <w:tc>
          <w:tcPr>
            <w:tcW w:w="8892" w:type="dxa"/>
            <w:tcBorders>
              <w:top w:val="none" w:sz="0" w:space="0" w:color="FFFFFF"/>
              <w:left w:val="none" w:sz="0" w:space="0" w:color="FFFFFF"/>
              <w:bottom w:val="single" w:sz="6" w:space="0" w:color="E1D9D0"/>
              <w:right w:val="none" w:sz="6" w:space="0" w:color="FFFFFF"/>
            </w:tcBorders>
            <w:vAlign w:val="center"/>
          </w:tcPr>
          <w:p w:rsidR="004F3803" w:rsidRDefault="004F3803">
            <w:pPr>
              <w:rPr>
                <w:rFonts w:hAnsi="Times New Roman" w:cs="Times New Roman"/>
                <w:color w:val="000000"/>
                <w:sz w:val="24"/>
                <w:szCs w:val="24"/>
              </w:rPr>
            </w:pPr>
          </w:p>
        </w:tc>
      </w:tr>
      <w:tr w:rsidR="004F3803">
        <w:trPr>
          <w:tblCellSpacing w:w="0" w:type="dxa"/>
        </w:trPr>
        <w:tc>
          <w:tcPr>
            <w:tcW w:w="0" w:type="auto"/>
            <w:vAlign w:val="center"/>
          </w:tcPr>
          <w:p w:rsidR="004F3803" w:rsidRDefault="00FF1210">
            <w:pPr>
              <w:rPr>
                <w:rFonts w:ascii="Arial" w:hAnsi="Arial" w:cs="Arial"/>
                <w:color w:val="000000"/>
                <w:sz w:val="26"/>
                <w:szCs w:val="26"/>
              </w:rPr>
            </w:pPr>
            <w:r>
              <w:rPr>
                <w:rFonts w:ascii="Arial" w:hAnsi="Arial" w:cs="Arial"/>
                <w:color w:val="000000"/>
                <w:sz w:val="26"/>
                <w:szCs w:val="26"/>
              </w:rPr>
              <w:t>Date</w:t>
            </w:r>
          </w:p>
        </w:tc>
        <w:tc>
          <w:tcPr>
            <w:tcW w:w="8892" w:type="dxa"/>
            <w:tcBorders>
              <w:top w:val="none" w:sz="0" w:space="0" w:color="FFFFFF"/>
              <w:left w:val="none" w:sz="0" w:space="0" w:color="FFFFFF"/>
              <w:bottom w:val="single" w:sz="6" w:space="0" w:color="E1D9D0"/>
              <w:right w:val="none" w:sz="6" w:space="0" w:color="FFFFFF"/>
            </w:tcBorders>
            <w:vAlign w:val="center"/>
          </w:tcPr>
          <w:p w:rsidR="004F3803" w:rsidRDefault="004F3803">
            <w:pPr>
              <w:rPr>
                <w:rFonts w:hAnsi="Times New Roman" w:cs="Times New Roman"/>
                <w:color w:val="000000"/>
                <w:sz w:val="24"/>
                <w:szCs w:val="24"/>
              </w:rPr>
            </w:pPr>
          </w:p>
        </w:tc>
      </w:tr>
    </w:tbl>
    <w:p w:rsidR="004F3803" w:rsidRDefault="004F3803"/>
    <w:tbl>
      <w:tblPr>
        <w:tblW w:w="0" w:type="auto"/>
        <w:tblCellMar>
          <w:top w:w="15" w:type="dxa"/>
          <w:left w:w="15" w:type="dxa"/>
          <w:bottom w:w="15" w:type="dxa"/>
          <w:right w:w="15" w:type="dxa"/>
        </w:tblCellMar>
        <w:tblLook w:val="0600" w:firstRow="0" w:lastRow="0" w:firstColumn="0" w:lastColumn="0" w:noHBand="1" w:noVBand="1"/>
      </w:tblPr>
      <w:tblGrid>
        <w:gridCol w:w="9360"/>
      </w:tblGrid>
      <w:tr w:rsidR="004F3803">
        <w:tc>
          <w:tcPr>
            <w:tcW w:w="0" w:type="auto"/>
            <w:vAlign w:val="center"/>
          </w:tcPr>
          <w:p w:rsidR="004F3803" w:rsidRDefault="00FF1210">
            <w:pPr>
              <w:rPr>
                <w:rFonts w:ascii="Arial" w:hAnsi="Arial" w:cs="Arial"/>
                <w:color w:val="000000"/>
                <w:sz w:val="28"/>
                <w:szCs w:val="28"/>
              </w:rPr>
            </w:pPr>
            <w:r>
              <w:rPr>
                <w:rFonts w:ascii="Arial" w:hAnsi="Arial" w:cs="Arial"/>
                <w:b/>
                <w:bCs/>
                <w:color w:val="000000"/>
                <w:sz w:val="28"/>
                <w:szCs w:val="28"/>
              </w:rPr>
              <w:t>Instructions</w:t>
            </w:r>
          </w:p>
        </w:tc>
      </w:tr>
      <w:tr w:rsidR="004F3803">
        <w:tc>
          <w:tcPr>
            <w:tcW w:w="0" w:type="auto"/>
            <w:vAlign w:val="center"/>
          </w:tcPr>
          <w:p w:rsidR="004F3803" w:rsidRDefault="00FF1210">
            <w:pPr>
              <w:rPr>
                <w:rFonts w:ascii="Arial" w:hAnsi="Arial" w:cs="Arial"/>
                <w:color w:val="000000"/>
                <w:sz w:val="24"/>
                <w:szCs w:val="24"/>
              </w:rPr>
            </w:pPr>
            <w:r>
              <w:rPr>
                <w:rFonts w:ascii="Arial" w:hAnsi="Arial" w:cs="Arial"/>
                <w:b/>
                <w:bCs/>
                <w:color w:val="0000FF"/>
                <w:sz w:val="48"/>
                <w:szCs w:val="48"/>
              </w:rPr>
              <w:t>Please read each item below.</w:t>
            </w:r>
          </w:p>
          <w:p w:rsidR="004F3803" w:rsidRDefault="00FF1210">
            <w:pPr>
              <w:numPr>
                <w:ilvl w:val="0"/>
                <w:numId w:val="1"/>
              </w:numPr>
              <w:ind w:left="780" w:right="180"/>
              <w:contextualSpacing/>
              <w:rPr>
                <w:rFonts w:ascii="Arial" w:hAnsi="Arial" w:cs="Arial"/>
                <w:color w:val="000000"/>
                <w:sz w:val="24"/>
                <w:szCs w:val="24"/>
              </w:rPr>
            </w:pPr>
            <w:r>
              <w:rPr>
                <w:rFonts w:ascii="Arial" w:hAnsi="Arial" w:cs="Arial"/>
                <w:color w:val="000000"/>
                <w:sz w:val="24"/>
                <w:szCs w:val="24"/>
              </w:rPr>
              <w:t xml:space="preserve">Make sure your </w:t>
            </w:r>
            <w:r>
              <w:rPr>
                <w:rFonts w:ascii="Arial" w:hAnsi="Arial" w:cs="Arial"/>
                <w:b/>
                <w:bCs/>
                <w:color w:val="FF0000"/>
                <w:sz w:val="24"/>
                <w:szCs w:val="24"/>
              </w:rPr>
              <w:t>mobile phone is switched off and place it at the front with your bags</w:t>
            </w:r>
            <w:r>
              <w:rPr>
                <w:rFonts w:ascii="Arial" w:hAnsi="Arial" w:cs="Arial"/>
                <w:color w:val="FF0000"/>
                <w:sz w:val="24"/>
                <w:szCs w:val="24"/>
              </w:rPr>
              <w:t>,</w:t>
            </w:r>
            <w:r>
              <w:rPr>
                <w:rFonts w:ascii="Arial" w:hAnsi="Arial" w:cs="Arial"/>
                <w:color w:val="000000"/>
                <w:sz w:val="24"/>
                <w:szCs w:val="24"/>
              </w:rPr>
              <w:t xml:space="preserve"> books, coats, etc.</w:t>
            </w:r>
          </w:p>
          <w:p w:rsidR="004F3803" w:rsidRDefault="00FF1210">
            <w:pPr>
              <w:numPr>
                <w:ilvl w:val="0"/>
                <w:numId w:val="1"/>
              </w:numPr>
              <w:ind w:left="780" w:right="180"/>
              <w:contextualSpacing/>
              <w:rPr>
                <w:rFonts w:ascii="Arial" w:hAnsi="Arial" w:cs="Arial"/>
                <w:color w:val="000000"/>
                <w:sz w:val="24"/>
                <w:szCs w:val="24"/>
              </w:rPr>
            </w:pPr>
            <w:r>
              <w:rPr>
                <w:rFonts w:ascii="Arial" w:hAnsi="Arial" w:cs="Arial"/>
                <w:color w:val="000000"/>
                <w:sz w:val="24"/>
                <w:szCs w:val="24"/>
              </w:rPr>
              <w:t xml:space="preserve">Remember that </w:t>
            </w:r>
            <w:r>
              <w:rPr>
                <w:rFonts w:ascii="Arial" w:hAnsi="Arial" w:cs="Arial"/>
                <w:b/>
                <w:bCs/>
                <w:color w:val="0000FF"/>
                <w:sz w:val="24"/>
                <w:szCs w:val="24"/>
              </w:rPr>
              <w:t>talking is not allowed</w:t>
            </w:r>
            <w:r w:rsidR="00D36F54">
              <w:rPr>
                <w:rFonts w:ascii="Arial" w:hAnsi="Arial" w:cs="Arial"/>
                <w:b/>
                <w:bCs/>
                <w:color w:val="0000FF"/>
                <w:sz w:val="24"/>
                <w:szCs w:val="24"/>
              </w:rPr>
              <w:t xml:space="preserve"> </w:t>
            </w:r>
            <w:bookmarkStart w:id="0" w:name="_GoBack"/>
            <w:bookmarkEnd w:id="0"/>
            <w:r>
              <w:rPr>
                <w:rFonts w:ascii="Arial" w:hAnsi="Arial" w:cs="Arial"/>
                <w:color w:val="000000"/>
                <w:sz w:val="24"/>
                <w:szCs w:val="24"/>
              </w:rPr>
              <w:t>at any time during the exam.</w:t>
            </w:r>
          </w:p>
          <w:p w:rsidR="004F3803" w:rsidRDefault="00FF1210">
            <w:pPr>
              <w:numPr>
                <w:ilvl w:val="0"/>
                <w:numId w:val="1"/>
              </w:numPr>
              <w:ind w:left="780" w:right="180"/>
              <w:contextualSpacing/>
              <w:rPr>
                <w:rFonts w:ascii="Arial" w:hAnsi="Arial" w:cs="Arial"/>
                <w:color w:val="000000"/>
                <w:sz w:val="24"/>
                <w:szCs w:val="24"/>
              </w:rPr>
            </w:pPr>
            <w:r>
              <w:rPr>
                <w:rFonts w:ascii="Arial" w:hAnsi="Arial" w:cs="Arial"/>
                <w:color w:val="000000"/>
                <w:sz w:val="24"/>
                <w:szCs w:val="24"/>
              </w:rPr>
              <w:t>If you have a</w:t>
            </w:r>
            <w:r>
              <w:rPr>
                <w:rFonts w:ascii="Arial" w:hAnsi="Arial" w:cs="Arial"/>
                <w:b/>
                <w:bCs/>
                <w:color w:val="FF0000"/>
                <w:sz w:val="24"/>
                <w:szCs w:val="24"/>
              </w:rPr>
              <w:t xml:space="preserve"> question, please, raise your hand</w:t>
            </w:r>
            <w:r>
              <w:rPr>
                <w:rFonts w:ascii="Arial" w:hAnsi="Arial" w:cs="Arial"/>
                <w:color w:val="000000"/>
                <w:sz w:val="24"/>
                <w:szCs w:val="24"/>
              </w:rPr>
              <w:t xml:space="preserve"> and a teacher will come to you.  Teachers will not give hints or answers, so please do not ask them.  Keep your eyes on your own screen / paper (if you are using /need scratch paper).  REMEMBER COPYING IS CHEATING.</w:t>
            </w:r>
          </w:p>
          <w:p w:rsidR="004F3803" w:rsidRDefault="00FF1210">
            <w:pPr>
              <w:numPr>
                <w:ilvl w:val="0"/>
                <w:numId w:val="1"/>
              </w:numPr>
              <w:ind w:left="780" w:right="180"/>
              <w:rPr>
                <w:rFonts w:ascii="Arial" w:hAnsi="Arial" w:cs="Arial"/>
                <w:color w:val="000000"/>
                <w:sz w:val="24"/>
                <w:szCs w:val="24"/>
              </w:rPr>
            </w:pPr>
            <w:r>
              <w:rPr>
                <w:rFonts w:ascii="Arial" w:hAnsi="Arial" w:cs="Arial"/>
                <w:color w:val="000000"/>
                <w:sz w:val="24"/>
                <w:szCs w:val="24"/>
              </w:rPr>
              <w:t xml:space="preserve">You are </w:t>
            </w:r>
            <w:r>
              <w:rPr>
                <w:rFonts w:ascii="Arial" w:hAnsi="Arial" w:cs="Arial"/>
                <w:b/>
                <w:bCs/>
                <w:color w:val="0000FF"/>
                <w:sz w:val="24"/>
                <w:szCs w:val="24"/>
              </w:rPr>
              <w:t>not allowed to leave the classroom during the exam</w:t>
            </w:r>
            <w:r>
              <w:rPr>
                <w:rFonts w:ascii="Arial" w:hAnsi="Arial" w:cs="Arial"/>
                <w:color w:val="000000"/>
                <w:sz w:val="24"/>
                <w:szCs w:val="24"/>
              </w:rPr>
              <w:t>, unless it is an em</w:t>
            </w:r>
            <w:r w:rsidR="00D36F54">
              <w:rPr>
                <w:rFonts w:ascii="Arial" w:hAnsi="Arial" w:cs="Arial"/>
                <w:color w:val="000000"/>
                <w:sz w:val="24"/>
                <w:szCs w:val="24"/>
              </w:rPr>
              <w:t>er</w:t>
            </w:r>
            <w:r>
              <w:rPr>
                <w:rFonts w:ascii="Arial" w:hAnsi="Arial" w:cs="Arial"/>
                <w:color w:val="000000"/>
                <w:sz w:val="24"/>
                <w:szCs w:val="24"/>
              </w:rPr>
              <w:t>gency.</w:t>
            </w:r>
          </w:p>
          <w:p w:rsidR="004F3803" w:rsidRDefault="00FF1210">
            <w:pPr>
              <w:rPr>
                <w:rFonts w:ascii="Arial" w:hAnsi="Arial" w:cs="Arial"/>
                <w:color w:val="000000"/>
                <w:sz w:val="24"/>
                <w:szCs w:val="24"/>
              </w:rPr>
            </w:pPr>
            <w:r>
              <w:rPr>
                <w:rFonts w:ascii="Arial" w:hAnsi="Arial" w:cs="Arial"/>
                <w:color w:val="000000"/>
                <w:sz w:val="24"/>
                <w:szCs w:val="24"/>
              </w:rPr>
              <w:t>You must remain silent until everyone is done.  You are not allowed to work on other materials.  YOU MAY PUT YOUR HEAD DOWN.</w:t>
            </w:r>
          </w:p>
          <w:p w:rsidR="004F3803" w:rsidRDefault="00FF1210">
            <w:pPr>
              <w:rPr>
                <w:rFonts w:ascii="Arial" w:hAnsi="Arial" w:cs="Arial"/>
                <w:color w:val="000000"/>
                <w:sz w:val="24"/>
                <w:szCs w:val="24"/>
              </w:rPr>
            </w:pPr>
            <w:r>
              <w:rPr>
                <w:rFonts w:ascii="Arial" w:hAnsi="Arial" w:cs="Arial"/>
                <w:color w:val="000000"/>
                <w:sz w:val="24"/>
                <w:szCs w:val="24"/>
              </w:rPr>
              <w:t>Please read each question carefully.  There is only one response for each question.  Questions are in random order.  Your number is different from your neighbors.  </w:t>
            </w:r>
            <w:r>
              <w:rPr>
                <w:rFonts w:ascii="Arial" w:hAnsi="Arial" w:cs="Arial"/>
                <w:b/>
                <w:bCs/>
                <w:color w:val="FF0000"/>
                <w:sz w:val="24"/>
                <w:szCs w:val="24"/>
              </w:rPr>
              <w:t>PLEASE COMPLETE INDEPENDENTLY!!!</w:t>
            </w:r>
          </w:p>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01664D">
      <w:r>
        <w:pict w14:anchorId="0DBC9ADE">
          <v:rect id="_x0000_i1025" style="width:0;height:1.5pt" o:hralign="center" o:hrstd="t" o:hr="t" fillcolor="#a0a0a0" stroked="f"/>
        </w:pict>
      </w:r>
    </w:p>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Which is an appropriate response to the question on an employment application that asks the reason for leaving a previous job?</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9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demanding employer</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7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never received a promotion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4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accepted another position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3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problems with management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Job applicants use headings on their résumés to:</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follow</w:t>
                  </w:r>
                  <w:proofErr w:type="gramEnd"/>
                  <w:r>
                    <w:rPr>
                      <w:rFonts w:ascii="Verdana" w:hAnsi="Verdana" w:cs="Verdana"/>
                      <w:color w:val="000000"/>
                      <w:sz w:val="27"/>
                      <w:szCs w:val="27"/>
                    </w:rPr>
                    <w:t xml:space="preserve"> the standard practices for résumé preparation.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2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ensure</w:t>
                  </w:r>
                  <w:proofErr w:type="gramEnd"/>
                  <w:r>
                    <w:rPr>
                      <w:rFonts w:ascii="Verdana" w:hAnsi="Verdana" w:cs="Verdana"/>
                      <w:color w:val="000000"/>
                      <w:sz w:val="27"/>
                      <w:szCs w:val="27"/>
                    </w:rPr>
                    <w:t xml:space="preserve"> that the information is accurate and concise.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8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organize</w:t>
                  </w:r>
                  <w:proofErr w:type="gramEnd"/>
                  <w:r>
                    <w:rPr>
                      <w:rFonts w:ascii="Verdana" w:hAnsi="Verdana" w:cs="Verdana"/>
                      <w:color w:val="000000"/>
                      <w:sz w:val="27"/>
                      <w:szCs w:val="27"/>
                    </w:rPr>
                    <w:t xml:space="preserve"> the information so that it is easy to read.</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8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show</w:t>
                  </w:r>
                  <w:proofErr w:type="gramEnd"/>
                  <w:r>
                    <w:rPr>
                      <w:rFonts w:ascii="Verdana" w:hAnsi="Verdana" w:cs="Verdana"/>
                      <w:color w:val="000000"/>
                      <w:sz w:val="27"/>
                      <w:szCs w:val="27"/>
                    </w:rPr>
                    <w:t xml:space="preserve"> the employer that the résumé provides complete information.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w:t>
            </w:r>
          </w:p>
        </w:tc>
        <w:tc>
          <w:tcPr>
            <w:tcW w:w="0" w:type="auto"/>
          </w:tcPr>
          <w:p w:rsidR="004F3803" w:rsidRDefault="00FF1210">
            <w:pPr>
              <w:rPr>
                <w:rFonts w:ascii="Arial" w:hAnsi="Arial" w:cs="Arial"/>
                <w:color w:val="000000"/>
                <w:sz w:val="24"/>
                <w:szCs w:val="24"/>
              </w:rPr>
            </w:pPr>
            <w:r>
              <w:rPr>
                <w:color w:val="000000"/>
                <w:sz w:val="27"/>
                <w:szCs w:val="27"/>
              </w:rPr>
              <w:t xml:space="preserve">Chris was interested in a job that was being advertised, but the ad did </w:t>
            </w:r>
            <w:r>
              <w:rPr>
                <w:rFonts w:ascii="Verdana" w:hAnsi="Verdana" w:cs="Verdana"/>
                <w:b/>
                <w:bCs/>
                <w:i/>
                <w:iCs/>
                <w:color w:val="000000"/>
                <w:sz w:val="27"/>
                <w:szCs w:val="27"/>
              </w:rPr>
              <w:t xml:space="preserve">not </w:t>
            </w:r>
            <w:r>
              <w:rPr>
                <w:rFonts w:ascii="Verdana" w:hAnsi="Verdana" w:cs="Verdana"/>
                <w:color w:val="000000"/>
                <w:sz w:val="27"/>
                <w:szCs w:val="27"/>
              </w:rPr>
              <w:t>provide instructions on whom to contact at the business. What should Chris do when sending a letter of application?</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7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ask the newspaper who submitted the job ad</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3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address the letter "To whom it may concern"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0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call to find out who will make the hiring decision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3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send the letter to the human resources department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4.</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An employee who is continually teased and made fun of by a supervisor is a victim of:</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partiality</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2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intolerance</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harassment</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5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criticism</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5.</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Accessing the websites of businesses and professional organizations is one way to obtain:</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2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interview</w:t>
                  </w:r>
                  <w:proofErr w:type="gramEnd"/>
                  <w:r>
                    <w:rPr>
                      <w:rFonts w:ascii="Verdana" w:hAnsi="Verdana" w:cs="Verdana"/>
                      <w:color w:val="000000"/>
                      <w:sz w:val="27"/>
                      <w:szCs w:val="27"/>
                    </w:rPr>
                    <w:t xml:space="preserve"> appointments.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5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job</w:t>
                  </w:r>
                  <w:proofErr w:type="gramEnd"/>
                  <w:r>
                    <w:rPr>
                      <w:rFonts w:ascii="Verdana" w:hAnsi="Verdana" w:cs="Verdana"/>
                      <w:color w:val="000000"/>
                      <w:sz w:val="27"/>
                      <w:szCs w:val="27"/>
                    </w:rPr>
                    <w:t xml:space="preserve"> applications.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5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work</w:t>
                  </w:r>
                  <w:proofErr w:type="gramEnd"/>
                  <w:r>
                    <w:rPr>
                      <w:rFonts w:ascii="Verdana" w:hAnsi="Verdana" w:cs="Verdana"/>
                      <w:color w:val="000000"/>
                      <w:sz w:val="27"/>
                      <w:szCs w:val="27"/>
                    </w:rPr>
                    <w:t xml:space="preserve"> experience.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3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career</w:t>
                  </w:r>
                  <w:proofErr w:type="gramEnd"/>
                  <w:r>
                    <w:rPr>
                      <w:rFonts w:ascii="Verdana" w:hAnsi="Verdana" w:cs="Verdana"/>
                      <w:color w:val="000000"/>
                      <w:sz w:val="27"/>
                      <w:szCs w:val="27"/>
                    </w:rPr>
                    <w:t xml:space="preserve"> information.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6.</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What should individuals take into consideration when researching employment opportunities in business?</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future outlook</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vacation time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7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office environment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0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safety program</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4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7.</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Employees who have innovation skills are able to:</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4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socialize</w:t>
                  </w:r>
                  <w:proofErr w:type="gramEnd"/>
                  <w:r>
                    <w:rPr>
                      <w:rFonts w:ascii="Verdana" w:hAnsi="Verdana" w:cs="Verdana"/>
                      <w:color w:val="000000"/>
                      <w:sz w:val="27"/>
                      <w:szCs w:val="27"/>
                    </w:rPr>
                    <w:t xml:space="preserve"> effectively.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9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behave</w:t>
                  </w:r>
                  <w:proofErr w:type="gramEnd"/>
                  <w:r>
                    <w:rPr>
                      <w:rFonts w:ascii="Verdana" w:hAnsi="Verdana" w:cs="Verdana"/>
                      <w:color w:val="000000"/>
                      <w:sz w:val="27"/>
                      <w:szCs w:val="27"/>
                    </w:rPr>
                    <w:t xml:space="preserve"> aggressively.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2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react</w:t>
                  </w:r>
                  <w:proofErr w:type="gramEnd"/>
                  <w:r>
                    <w:rPr>
                      <w:rFonts w:ascii="Verdana" w:hAnsi="Verdana" w:cs="Verdana"/>
                      <w:color w:val="000000"/>
                      <w:sz w:val="27"/>
                      <w:szCs w:val="27"/>
                    </w:rPr>
                    <w:t xml:space="preserve"> to problems.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7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think</w:t>
                  </w:r>
                  <w:proofErr w:type="gramEnd"/>
                  <w:r>
                    <w:rPr>
                      <w:rFonts w:ascii="Verdana" w:hAnsi="Verdana" w:cs="Verdana"/>
                      <w:color w:val="000000"/>
                      <w:sz w:val="27"/>
                      <w:szCs w:val="27"/>
                    </w:rPr>
                    <w:t xml:space="preserve"> in new ways.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8.</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Shannon's best friend has been excluding her lately. They were supposed to go shopping together, but her friend called and canceled. Shannon is upset about it. This is an example of which type of problem?</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peer</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work</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school</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6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professional</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9.</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Which industry exists to protect individuals and businesses from financial losses?</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insurance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7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marketing research</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3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operations management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9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accounting</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10.</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When asked questions during an employment interview, applicants should:</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1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change</w:t>
                  </w:r>
                  <w:proofErr w:type="gramEnd"/>
                  <w:r>
                    <w:rPr>
                      <w:rFonts w:ascii="Verdana" w:hAnsi="Verdana" w:cs="Verdana"/>
                      <w:color w:val="000000"/>
                      <w:sz w:val="27"/>
                      <w:szCs w:val="27"/>
                    </w:rPr>
                    <w:t xml:space="preserve"> the subject.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4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say</w:t>
                  </w:r>
                  <w:proofErr w:type="gramEnd"/>
                  <w:r>
                    <w:rPr>
                      <w:rFonts w:ascii="Verdana" w:hAnsi="Verdana" w:cs="Verdana"/>
                      <w:color w:val="000000"/>
                      <w:sz w:val="27"/>
                      <w:szCs w:val="27"/>
                    </w:rPr>
                    <w:t xml:space="preserve"> "yes" or "no."</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3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nod</w:t>
                  </w:r>
                  <w:proofErr w:type="gramEnd"/>
                  <w:r>
                    <w:rPr>
                      <w:rFonts w:ascii="Verdana" w:hAnsi="Verdana" w:cs="Verdana"/>
                      <w:color w:val="000000"/>
                      <w:sz w:val="27"/>
                      <w:szCs w:val="27"/>
                    </w:rPr>
                    <w:t xml:space="preserve"> in agreement.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answer</w:t>
                  </w:r>
                  <w:proofErr w:type="gramEnd"/>
                  <w:r>
                    <w:rPr>
                      <w:rFonts w:ascii="Verdana" w:hAnsi="Verdana" w:cs="Verdana"/>
                      <w:color w:val="000000"/>
                      <w:sz w:val="27"/>
                      <w:szCs w:val="27"/>
                    </w:rPr>
                    <w:t xml:space="preserve"> in full.</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11.</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What type of information is acceptable to leave out of a job application?</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4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salary requirements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6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educational background</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personal data</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2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professional experience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lastRenderedPageBreak/>
              <w:t>12.</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People who understand themselves and their unique skills and abilities usually are able to choose appropriate:</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talents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friends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3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traits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careers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13.</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It is often necessary for employees to continue their education after working for several years to:</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9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change</w:t>
                  </w:r>
                  <w:proofErr w:type="gramEnd"/>
                  <w:r>
                    <w:rPr>
                      <w:rFonts w:ascii="Verdana" w:hAnsi="Verdana" w:cs="Verdana"/>
                      <w:color w:val="000000"/>
                      <w:sz w:val="27"/>
                      <w:szCs w:val="27"/>
                    </w:rPr>
                    <w:t xml:space="preserve"> careers.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7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serve</w:t>
                  </w:r>
                  <w:proofErr w:type="gramEnd"/>
                  <w:r>
                    <w:rPr>
                      <w:rFonts w:ascii="Verdana" w:hAnsi="Verdana" w:cs="Verdana"/>
                      <w:color w:val="000000"/>
                      <w:sz w:val="27"/>
                      <w:szCs w:val="27"/>
                    </w:rPr>
                    <w:t xml:space="preserve"> an apprenticeship.</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4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attend</w:t>
                  </w:r>
                  <w:proofErr w:type="gramEnd"/>
                  <w:r>
                    <w:rPr>
                      <w:rFonts w:ascii="Verdana" w:hAnsi="Verdana" w:cs="Verdana"/>
                      <w:color w:val="000000"/>
                      <w:sz w:val="27"/>
                      <w:szCs w:val="27"/>
                    </w:rPr>
                    <w:t xml:space="preserve"> college.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8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take</w:t>
                  </w:r>
                  <w:proofErr w:type="gramEnd"/>
                  <w:r>
                    <w:rPr>
                      <w:rFonts w:ascii="Verdana" w:hAnsi="Verdana" w:cs="Verdana"/>
                      <w:color w:val="000000"/>
                      <w:sz w:val="27"/>
                      <w:szCs w:val="27"/>
                    </w:rPr>
                    <w:t xml:space="preserve"> online classes.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14.</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Which is a situation that is likely to require a company's employees to obtain special training from an external source?</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0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learning a complex computer software program</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02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understanding the company's policy manual</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0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interpreting a quarterly sales report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3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analyzing results of a research project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15.</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Manuel is preparing his job résumé, but he has never held a paying job. He has only worked for his father and done some volunteer work in the community. What should Manuel do about the work experience section of his job résumé?</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1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He should list his family job and volunteer work.</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0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He should explain that he hasn't had a real job.</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9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He should not include a work experience section.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1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He should describe the kind of job he'd like to have.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16.</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Jane enjoys working with people, is interested in television and advertising, has excellent grades in English and speech, and is very creative. What occupational area would she be better suited to pursue?</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1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business and office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5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communications and media</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7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personal services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5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health and fitness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lastRenderedPageBreak/>
              <w:t>17.</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Job interviewers often say to job applicants, "Tell me about yourself." The purpose of this request is to:</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2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test</w:t>
                  </w:r>
                  <w:proofErr w:type="gramEnd"/>
                  <w:r>
                    <w:rPr>
                      <w:rFonts w:ascii="Verdana" w:hAnsi="Verdana" w:cs="Verdana"/>
                      <w:color w:val="000000"/>
                      <w:sz w:val="27"/>
                      <w:szCs w:val="27"/>
                    </w:rPr>
                    <w:t xml:space="preserve"> the applicant's communication skills.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test</w:t>
                  </w:r>
                  <w:proofErr w:type="gramEnd"/>
                  <w:r>
                    <w:rPr>
                      <w:rFonts w:ascii="Verdana" w:hAnsi="Verdana" w:cs="Verdana"/>
                      <w:color w:val="000000"/>
                      <w:sz w:val="27"/>
                      <w:szCs w:val="27"/>
                    </w:rPr>
                    <w:t xml:space="preserve"> the applicant's honesty and integrity.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5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find</w:t>
                  </w:r>
                  <w:proofErr w:type="gramEnd"/>
                  <w:r>
                    <w:rPr>
                      <w:rFonts w:ascii="Verdana" w:hAnsi="Verdana" w:cs="Verdana"/>
                      <w:color w:val="000000"/>
                      <w:sz w:val="27"/>
                      <w:szCs w:val="27"/>
                    </w:rPr>
                    <w:t xml:space="preserve"> out about the applicant's personal life.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7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uncover</w:t>
                  </w:r>
                  <w:proofErr w:type="gramEnd"/>
                  <w:r>
                    <w:rPr>
                      <w:rFonts w:ascii="Verdana" w:hAnsi="Verdana" w:cs="Verdana"/>
                      <w:color w:val="000000"/>
                      <w:sz w:val="27"/>
                      <w:szCs w:val="27"/>
                    </w:rPr>
                    <w:t xml:space="preserve"> job-related problems the applicant has.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18.</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Why do many businesses expect their employees to do their jobs according to strict guidelines?</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4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develop an enthusiastic attitude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exhibit loyal behavior</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6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create a safe environment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74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show an interest in work</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19.</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Is it appropriate for job applicants to ask the business to let them know when it makes a decision about filling a job?</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3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Yes, this should be the applicants' first question.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No, the business should not give out this information.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1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No, the business will notify them without being asked.</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7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Yes, this request can be included in a follow-up letter.</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20.</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An important problem-solving skill for individuals to have is the ability to be:</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aggressive</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5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objective</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economical</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6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judgmental</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21.</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The Fox Company provides its employees with the appropriate gear and equipment to protect them from harm and injury. The company is behaving responsibly by providing employees with:</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1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professional-development</w:t>
                  </w:r>
                  <w:proofErr w:type="gramEnd"/>
                  <w:r>
                    <w:rPr>
                      <w:rFonts w:ascii="Verdana" w:hAnsi="Verdana" w:cs="Verdana"/>
                      <w:color w:val="000000"/>
                      <w:sz w:val="27"/>
                      <w:szCs w:val="27"/>
                    </w:rPr>
                    <w:t xml:space="preserve"> opportunities.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9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fair</w:t>
                  </w:r>
                  <w:proofErr w:type="gramEnd"/>
                  <w:r>
                    <w:rPr>
                      <w:rFonts w:ascii="Verdana" w:hAnsi="Verdana" w:cs="Verdana"/>
                      <w:color w:val="000000"/>
                      <w:sz w:val="27"/>
                      <w:szCs w:val="27"/>
                    </w:rPr>
                    <w:t xml:space="preserve"> wages and benefits.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2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equal</w:t>
                  </w:r>
                  <w:proofErr w:type="gramEnd"/>
                  <w:r>
                    <w:rPr>
                      <w:rFonts w:ascii="Verdana" w:hAnsi="Verdana" w:cs="Verdana"/>
                      <w:color w:val="000000"/>
                      <w:sz w:val="27"/>
                      <w:szCs w:val="27"/>
                    </w:rPr>
                    <w:t xml:space="preserve"> employment opportunities.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2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safe</w:t>
                  </w:r>
                  <w:proofErr w:type="gramEnd"/>
                  <w:r>
                    <w:rPr>
                      <w:rFonts w:ascii="Verdana" w:hAnsi="Verdana" w:cs="Verdana"/>
                      <w:color w:val="000000"/>
                      <w:sz w:val="27"/>
                      <w:szCs w:val="27"/>
                    </w:rPr>
                    <w:t xml:space="preserve"> working conditions.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22.</w:t>
            </w:r>
          </w:p>
        </w:tc>
        <w:tc>
          <w:tcPr>
            <w:tcW w:w="0" w:type="auto"/>
          </w:tcPr>
          <w:p w:rsidR="004F3803" w:rsidRDefault="00FF1210">
            <w:pPr>
              <w:rPr>
                <w:rFonts w:ascii="Arial" w:hAnsi="Arial" w:cs="Arial"/>
                <w:color w:val="000000"/>
                <w:sz w:val="24"/>
                <w:szCs w:val="24"/>
              </w:rPr>
            </w:pPr>
            <w:r>
              <w:rPr>
                <w:color w:val="000000"/>
                <w:sz w:val="27"/>
                <w:szCs w:val="27"/>
              </w:rPr>
              <w:t xml:space="preserve">Tia has many interests and does not know which career path is best for her. One method Tia can use to determine the </w:t>
            </w:r>
            <w:r>
              <w:rPr>
                <w:rFonts w:ascii="Verdana" w:hAnsi="Verdana" w:cs="Verdana"/>
                <w:b/>
                <w:bCs/>
                <w:i/>
                <w:iCs/>
                <w:color w:val="000000"/>
                <w:sz w:val="27"/>
                <w:szCs w:val="27"/>
              </w:rPr>
              <w:t xml:space="preserve">best </w:t>
            </w:r>
            <w:r>
              <w:rPr>
                <w:rFonts w:ascii="Verdana" w:hAnsi="Verdana" w:cs="Verdana"/>
                <w:color w:val="000000"/>
                <w:sz w:val="27"/>
                <w:szCs w:val="27"/>
              </w:rPr>
              <w:t>occupational options for her is to:</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surf</w:t>
                  </w:r>
                  <w:proofErr w:type="gramEnd"/>
                  <w:r>
                    <w:rPr>
                      <w:rFonts w:ascii="Verdana" w:hAnsi="Verdana" w:cs="Verdana"/>
                      <w:color w:val="000000"/>
                      <w:sz w:val="27"/>
                      <w:szCs w:val="27"/>
                    </w:rPr>
                    <w:t xml:space="preserve"> the Internet for job descriptions.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4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have</w:t>
                  </w:r>
                  <w:proofErr w:type="gramEnd"/>
                  <w:r>
                    <w:rPr>
                      <w:rFonts w:ascii="Verdana" w:hAnsi="Verdana" w:cs="Verdana"/>
                      <w:color w:val="000000"/>
                      <w:sz w:val="27"/>
                      <w:szCs w:val="27"/>
                    </w:rPr>
                    <w:t xml:space="preserve"> friends and family critique her personality type.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1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develop</w:t>
                  </w:r>
                  <w:proofErr w:type="gramEnd"/>
                  <w:r>
                    <w:rPr>
                      <w:rFonts w:ascii="Verdana" w:hAnsi="Verdana" w:cs="Verdana"/>
                      <w:color w:val="000000"/>
                      <w:sz w:val="27"/>
                      <w:szCs w:val="27"/>
                    </w:rPr>
                    <w:t xml:space="preserve"> a general interest questionnaire.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9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complete</w:t>
                  </w:r>
                  <w:proofErr w:type="gramEnd"/>
                  <w:r>
                    <w:rPr>
                      <w:rFonts w:ascii="Verdana" w:hAnsi="Verdana" w:cs="Verdana"/>
                      <w:color w:val="000000"/>
                      <w:sz w:val="27"/>
                      <w:szCs w:val="27"/>
                    </w:rPr>
                    <w:t xml:space="preserve"> an aptitude assessment survey.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23.</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After an employee collects the necessary facts, what is the next step that an employee should take to solve a problem?</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4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analyze the information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0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define the problem</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6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act on assumptions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2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make a decision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24.</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Following a business employee for a few days to obtain information about that particular career is an example of:</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8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job</w:t>
                  </w:r>
                  <w:proofErr w:type="gramEnd"/>
                  <w:r>
                    <w:rPr>
                      <w:rFonts w:ascii="Verdana" w:hAnsi="Verdana" w:cs="Verdana"/>
                      <w:color w:val="000000"/>
                      <w:sz w:val="27"/>
                      <w:szCs w:val="27"/>
                    </w:rPr>
                    <w:t xml:space="preserve"> shadowing.</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2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volunteering</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9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serving</w:t>
                  </w:r>
                  <w:proofErr w:type="gramEnd"/>
                  <w:r>
                    <w:rPr>
                      <w:rFonts w:ascii="Verdana" w:hAnsi="Verdana" w:cs="Verdana"/>
                      <w:color w:val="000000"/>
                      <w:sz w:val="27"/>
                      <w:szCs w:val="27"/>
                    </w:rPr>
                    <w:t xml:space="preserve"> an internship.</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3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personal</w:t>
                  </w:r>
                  <w:proofErr w:type="gramEnd"/>
                  <w:r>
                    <w:rPr>
                      <w:rFonts w:ascii="Verdana" w:hAnsi="Verdana" w:cs="Verdana"/>
                      <w:color w:val="000000"/>
                      <w:sz w:val="27"/>
                      <w:szCs w:val="27"/>
                    </w:rPr>
                    <w:t xml:space="preserve"> interviewing.</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25.</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Jacob is interested in pursuing a specific business career and sets up a time to talk with a person who works in his field of interest. Jacob is obtaining career information by initiating a/an:</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5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job</w:t>
                  </w:r>
                  <w:proofErr w:type="gramEnd"/>
                  <w:r>
                    <w:rPr>
                      <w:rFonts w:ascii="Verdana" w:hAnsi="Verdana" w:cs="Verdana"/>
                      <w:color w:val="000000"/>
                      <w:sz w:val="27"/>
                      <w:szCs w:val="27"/>
                    </w:rPr>
                    <w:t xml:space="preserve"> evaluation.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internship</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discussion</w:t>
                  </w:r>
                  <w:proofErr w:type="gramEnd"/>
                  <w:r>
                    <w:rPr>
                      <w:rFonts w:ascii="Verdana" w:hAnsi="Verdana" w:cs="Verdana"/>
                      <w:color w:val="000000"/>
                      <w:sz w:val="27"/>
                      <w:szCs w:val="27"/>
                    </w:rPr>
                    <w:t xml:space="preserve"> forum.</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1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exploratory</w:t>
                  </w:r>
                  <w:proofErr w:type="gramEnd"/>
                  <w:r>
                    <w:rPr>
                      <w:rFonts w:ascii="Verdana" w:hAnsi="Verdana" w:cs="Verdana"/>
                      <w:color w:val="000000"/>
                      <w:sz w:val="27"/>
                      <w:szCs w:val="27"/>
                    </w:rPr>
                    <w:t xml:space="preserve"> interview.</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26.</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Self-understanding helps one to raise his/her level of self-esteem because it:</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0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identifies</w:t>
                  </w:r>
                  <w:proofErr w:type="gramEnd"/>
                  <w:r>
                    <w:rPr>
                      <w:rFonts w:ascii="Verdana" w:hAnsi="Verdana" w:cs="Verdana"/>
                      <w:color w:val="000000"/>
                      <w:sz w:val="27"/>
                      <w:szCs w:val="27"/>
                    </w:rPr>
                    <w:t xml:space="preserve"> social activities he/she enjoys.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0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gives</w:t>
                  </w:r>
                  <w:proofErr w:type="gramEnd"/>
                  <w:r>
                    <w:rPr>
                      <w:rFonts w:ascii="Verdana" w:hAnsi="Verdana" w:cs="Verdana"/>
                      <w:color w:val="000000"/>
                      <w:sz w:val="27"/>
                      <w:szCs w:val="27"/>
                    </w:rPr>
                    <w:t xml:space="preserve"> him/her a true picture of himself/herself.</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05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helps</w:t>
                  </w:r>
                  <w:proofErr w:type="gramEnd"/>
                  <w:r>
                    <w:rPr>
                      <w:rFonts w:ascii="Verdana" w:hAnsi="Verdana" w:cs="Verdana"/>
                      <w:color w:val="000000"/>
                      <w:sz w:val="27"/>
                      <w:szCs w:val="27"/>
                    </w:rPr>
                    <w:t xml:space="preserve"> him/her to develop personal interests.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compares</w:t>
                  </w:r>
                  <w:proofErr w:type="gramEnd"/>
                  <w:r>
                    <w:rPr>
                      <w:rFonts w:ascii="Verdana" w:hAnsi="Verdana" w:cs="Verdana"/>
                      <w:color w:val="000000"/>
                      <w:sz w:val="27"/>
                      <w:szCs w:val="27"/>
                    </w:rPr>
                    <w:t xml:space="preserve"> his/her skills with others' skills.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27.</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Chris likes to watch the space flight reports and to read about plans for the future in space. Space exploration is one of Chris':</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0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interests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6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abilities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skills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8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aptitudes</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4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28.</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Entry-level positions provide employees with:</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basic</w:t>
                  </w:r>
                  <w:proofErr w:type="gramEnd"/>
                  <w:r>
                    <w:rPr>
                      <w:rFonts w:ascii="Verdana" w:hAnsi="Verdana" w:cs="Verdana"/>
                      <w:color w:val="000000"/>
                      <w:sz w:val="27"/>
                      <w:szCs w:val="27"/>
                    </w:rPr>
                    <w:t xml:space="preserve"> job experience.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high</w:t>
                  </w:r>
                  <w:proofErr w:type="gramEnd"/>
                  <w:r>
                    <w:rPr>
                      <w:rFonts w:ascii="Verdana" w:hAnsi="Verdana" w:cs="Verdana"/>
                      <w:color w:val="000000"/>
                      <w:sz w:val="27"/>
                      <w:szCs w:val="27"/>
                    </w:rPr>
                    <w:t xml:space="preserve"> salaries.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0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few</w:t>
                  </w:r>
                  <w:proofErr w:type="gramEnd"/>
                  <w:r>
                    <w:rPr>
                      <w:rFonts w:ascii="Verdana" w:hAnsi="Verdana" w:cs="Verdana"/>
                      <w:color w:val="000000"/>
                      <w:sz w:val="27"/>
                      <w:szCs w:val="27"/>
                    </w:rPr>
                    <w:t xml:space="preserve"> advancement opportunities.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8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limited</w:t>
                  </w:r>
                  <w:proofErr w:type="gramEnd"/>
                  <w:r>
                    <w:rPr>
                      <w:rFonts w:ascii="Verdana" w:hAnsi="Verdana" w:cs="Verdana"/>
                      <w:color w:val="000000"/>
                      <w:sz w:val="27"/>
                      <w:szCs w:val="27"/>
                    </w:rPr>
                    <w:t xml:space="preserve"> training.</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4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29.</w:t>
            </w:r>
          </w:p>
        </w:tc>
        <w:tc>
          <w:tcPr>
            <w:tcW w:w="0" w:type="auto"/>
          </w:tcPr>
          <w:p w:rsidR="004F3803" w:rsidRDefault="00FF1210">
            <w:pPr>
              <w:rPr>
                <w:rFonts w:ascii="Arial" w:hAnsi="Arial" w:cs="Arial"/>
                <w:color w:val="000000"/>
                <w:sz w:val="24"/>
                <w:szCs w:val="24"/>
              </w:rPr>
            </w:pPr>
            <w:r>
              <w:rPr>
                <w:color w:val="000000"/>
                <w:sz w:val="27"/>
                <w:szCs w:val="27"/>
              </w:rPr>
              <w:t xml:space="preserve">For a job seeker to find the </w:t>
            </w:r>
            <w:r>
              <w:rPr>
                <w:rFonts w:ascii="Verdana" w:hAnsi="Verdana" w:cs="Verdana"/>
                <w:b/>
                <w:bCs/>
                <w:i/>
                <w:iCs/>
                <w:color w:val="000000"/>
                <w:sz w:val="27"/>
                <w:szCs w:val="27"/>
              </w:rPr>
              <w:t>most</w:t>
            </w:r>
            <w:r>
              <w:rPr>
                <w:rFonts w:ascii="Verdana" w:hAnsi="Verdana" w:cs="Verdana"/>
                <w:color w:val="000000"/>
                <w:sz w:val="27"/>
                <w:szCs w:val="27"/>
              </w:rPr>
              <w:t xml:space="preserve"> satisfactory job, he/she needs to:</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consider</w:t>
                  </w:r>
                  <w:proofErr w:type="gramEnd"/>
                  <w:r>
                    <w:rPr>
                      <w:rFonts w:ascii="Verdana" w:hAnsi="Verdana" w:cs="Verdana"/>
                      <w:color w:val="000000"/>
                      <w:sz w:val="27"/>
                      <w:szCs w:val="27"/>
                    </w:rPr>
                    <w:t xml:space="preserve"> salary or wages top priority.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9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identify</w:t>
                  </w:r>
                  <w:proofErr w:type="gramEnd"/>
                  <w:r>
                    <w:rPr>
                      <w:rFonts w:ascii="Verdana" w:hAnsi="Verdana" w:cs="Verdana"/>
                      <w:color w:val="000000"/>
                      <w:sz w:val="27"/>
                      <w:szCs w:val="27"/>
                    </w:rPr>
                    <w:t xml:space="preserve"> his/her own goals and skills.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2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interview</w:t>
                  </w:r>
                  <w:proofErr w:type="gramEnd"/>
                  <w:r>
                    <w:rPr>
                      <w:rFonts w:ascii="Verdana" w:hAnsi="Verdana" w:cs="Verdana"/>
                      <w:color w:val="000000"/>
                      <w:sz w:val="27"/>
                      <w:szCs w:val="27"/>
                    </w:rPr>
                    <w:t xml:space="preserve"> with several large companies.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7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seek</w:t>
                  </w:r>
                  <w:proofErr w:type="gramEnd"/>
                  <w:r>
                    <w:rPr>
                      <w:rFonts w:ascii="Verdana" w:hAnsi="Verdana" w:cs="Verdana"/>
                      <w:color w:val="000000"/>
                      <w:sz w:val="27"/>
                      <w:szCs w:val="27"/>
                    </w:rPr>
                    <w:t xml:space="preserve"> a job with advancement possibilities.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lastRenderedPageBreak/>
              <w:t>30.</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If three employees have the same level of ability and competence, what factor might a business use to decide which one to promote?</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age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gender</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9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seniority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tenure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31.</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Which is an example of a person obtaining unpaid work experience?</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2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Jim hires Kevin to cut his lawn every week.</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Kelly volunteers at a local radio station.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3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Sarah researches information about different careers.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Ben performs contract work for his friend's new company.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50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32.</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The newly redesigned Toyota Corolla is an example of:</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7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product</w:t>
                  </w:r>
                  <w:proofErr w:type="gramEnd"/>
                  <w:r>
                    <w:rPr>
                      <w:rFonts w:ascii="Verdana" w:hAnsi="Verdana" w:cs="Verdana"/>
                      <w:color w:val="000000"/>
                      <w:sz w:val="27"/>
                      <w:szCs w:val="27"/>
                    </w:rPr>
                    <w:t xml:space="preserve"> innovation.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7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process</w:t>
                  </w:r>
                  <w:proofErr w:type="gramEnd"/>
                  <w:r>
                    <w:rPr>
                      <w:rFonts w:ascii="Verdana" w:hAnsi="Verdana" w:cs="Verdana"/>
                      <w:color w:val="000000"/>
                      <w:sz w:val="27"/>
                      <w:szCs w:val="27"/>
                    </w:rPr>
                    <w:t xml:space="preserve"> innovation.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position</w:t>
                  </w:r>
                  <w:proofErr w:type="gramEnd"/>
                  <w:r>
                    <w:rPr>
                      <w:rFonts w:ascii="Verdana" w:hAnsi="Verdana" w:cs="Verdana"/>
                      <w:color w:val="000000"/>
                      <w:sz w:val="27"/>
                      <w:szCs w:val="27"/>
                    </w:rPr>
                    <w:t xml:space="preserve"> innovation.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2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paradigm</w:t>
                  </w:r>
                  <w:proofErr w:type="gramEnd"/>
                  <w:r>
                    <w:rPr>
                      <w:rFonts w:ascii="Verdana" w:hAnsi="Verdana" w:cs="Verdana"/>
                      <w:color w:val="000000"/>
                      <w:sz w:val="27"/>
                      <w:szCs w:val="27"/>
                    </w:rPr>
                    <w:t xml:space="preserve"> innovation.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33.</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Several employees are facing the possibility of being laid off from work. By concluding that they should look for new jobs before that happens, they are:</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2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solving</w:t>
                  </w:r>
                  <w:proofErr w:type="gramEnd"/>
                  <w:r>
                    <w:rPr>
                      <w:rFonts w:ascii="Verdana" w:hAnsi="Verdana" w:cs="Verdana"/>
                      <w:color w:val="000000"/>
                      <w:sz w:val="27"/>
                      <w:szCs w:val="27"/>
                    </w:rPr>
                    <w:t xml:space="preserve"> problems.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3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doing</w:t>
                  </w:r>
                  <w:proofErr w:type="gramEnd"/>
                  <w:r>
                    <w:rPr>
                      <w:rFonts w:ascii="Verdana" w:hAnsi="Verdana" w:cs="Verdana"/>
                      <w:color w:val="000000"/>
                      <w:sz w:val="27"/>
                      <w:szCs w:val="27"/>
                    </w:rPr>
                    <w:t xml:space="preserve"> research.</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9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asking</w:t>
                  </w:r>
                  <w:proofErr w:type="gramEnd"/>
                  <w:r>
                    <w:rPr>
                      <w:rFonts w:ascii="Verdana" w:hAnsi="Verdana" w:cs="Verdana"/>
                      <w:color w:val="000000"/>
                      <w:sz w:val="27"/>
                      <w:szCs w:val="27"/>
                    </w:rPr>
                    <w:t xml:space="preserve"> questions.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gathering</w:t>
                  </w:r>
                  <w:proofErr w:type="gramEnd"/>
                  <w:r>
                    <w:rPr>
                      <w:rFonts w:ascii="Verdana" w:hAnsi="Verdana" w:cs="Verdana"/>
                      <w:color w:val="000000"/>
                      <w:sz w:val="27"/>
                      <w:szCs w:val="27"/>
                    </w:rPr>
                    <w:t xml:space="preserve"> information.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34.</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Which is an internal factor that might influence a business owner's decision making?</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6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opinions of others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0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competitors' activities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3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comfort with risk</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42"/>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market share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35.</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What is one of the main reasons for sending an interview follow-up letter?</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2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submit personal information</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4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explain one's qualifications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4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show one's continued interest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8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to ask questions about benefits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36.</w:t>
            </w:r>
          </w:p>
        </w:tc>
        <w:tc>
          <w:tcPr>
            <w:tcW w:w="0" w:type="auto"/>
          </w:tcPr>
          <w:p w:rsidR="004F3803" w:rsidRDefault="00FF1210">
            <w:pPr>
              <w:rPr>
                <w:rFonts w:ascii="Arial" w:hAnsi="Arial" w:cs="Arial"/>
                <w:color w:val="000000"/>
                <w:sz w:val="24"/>
                <w:szCs w:val="24"/>
              </w:rPr>
            </w:pPr>
            <w:r>
              <w:rPr>
                <w:rFonts w:ascii="Verdana" w:hAnsi="Verdana" w:cs="Verdana"/>
                <w:b/>
                <w:bCs/>
                <w:i/>
                <w:iCs/>
                <w:color w:val="000000"/>
                <w:sz w:val="27"/>
                <w:szCs w:val="27"/>
              </w:rPr>
              <w:t>Most</w:t>
            </w:r>
            <w:r>
              <w:rPr>
                <w:rFonts w:ascii="Verdana" w:hAnsi="Verdana" w:cs="Verdana"/>
                <w:color w:val="000000"/>
                <w:sz w:val="27"/>
                <w:szCs w:val="27"/>
              </w:rPr>
              <w:t xml:space="preserve"> businesses expect their employees to show an interest in the company by being:</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6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emotional</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aggressive</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0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cooperative</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impulsive</w:t>
                  </w:r>
                  <w:proofErr w:type="gramEnd"/>
                  <w:r>
                    <w:rPr>
                      <w:rFonts w:ascii="Verdana" w:hAnsi="Verdana" w:cs="Verdana"/>
                      <w:color w:val="000000"/>
                      <w:sz w:val="27"/>
                      <w:szCs w:val="27"/>
                    </w:rPr>
                    <w: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37.</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A primary reason that employers often consider hiring a person with internship experience is because it implies that the applicant possesses:</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8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w:t>
                  </w:r>
                  <w:proofErr w:type="gramEnd"/>
                  <w:r>
                    <w:rPr>
                      <w:rFonts w:ascii="Verdana" w:hAnsi="Verdana" w:cs="Verdana"/>
                      <w:color w:val="000000"/>
                      <w:sz w:val="27"/>
                      <w:szCs w:val="27"/>
                    </w:rPr>
                    <w:t xml:space="preserve"> well-rounded educational background.</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8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the</w:t>
                  </w:r>
                  <w:proofErr w:type="gramEnd"/>
                  <w:r>
                    <w:rPr>
                      <w:rFonts w:ascii="Verdana" w:hAnsi="Verdana" w:cs="Verdana"/>
                      <w:color w:val="000000"/>
                      <w:sz w:val="27"/>
                      <w:szCs w:val="27"/>
                    </w:rPr>
                    <w:t xml:space="preserve"> ability to work with financial data.</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09"/>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traits</w:t>
                  </w:r>
                  <w:proofErr w:type="gramEnd"/>
                  <w:r>
                    <w:rPr>
                      <w:rFonts w:ascii="Verdana" w:hAnsi="Verdana" w:cs="Verdana"/>
                      <w:color w:val="000000"/>
                      <w:sz w:val="27"/>
                      <w:szCs w:val="27"/>
                    </w:rPr>
                    <w:t xml:space="preserve"> such as initiative and commitment.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9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w:t>
                  </w:r>
                  <w:proofErr w:type="gramEnd"/>
                  <w:r>
                    <w:rPr>
                      <w:rFonts w:ascii="Verdana" w:hAnsi="Verdana" w:cs="Verdana"/>
                      <w:color w:val="000000"/>
                      <w:sz w:val="27"/>
                      <w:szCs w:val="27"/>
                    </w:rPr>
                    <w:t xml:space="preserve"> network of prospective sales contacts.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43"/>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38.</w:t>
            </w:r>
          </w:p>
        </w:tc>
        <w:tc>
          <w:tcPr>
            <w:tcW w:w="0" w:type="auto"/>
          </w:tcPr>
          <w:p w:rsidR="004F3803" w:rsidRDefault="00FF1210">
            <w:pPr>
              <w:rPr>
                <w:rFonts w:ascii="Arial" w:hAnsi="Arial" w:cs="Arial"/>
                <w:color w:val="000000"/>
                <w:sz w:val="24"/>
                <w:szCs w:val="24"/>
              </w:rPr>
            </w:pPr>
            <w:r>
              <w:rPr>
                <w:color w:val="000000"/>
                <w:sz w:val="27"/>
                <w:szCs w:val="27"/>
              </w:rPr>
              <w:t xml:space="preserve">Which is the </w:t>
            </w:r>
            <w:r>
              <w:rPr>
                <w:rFonts w:ascii="Verdana" w:hAnsi="Verdana" w:cs="Verdana"/>
                <w:b/>
                <w:bCs/>
                <w:i/>
                <w:iCs/>
                <w:color w:val="000000"/>
                <w:sz w:val="27"/>
                <w:szCs w:val="27"/>
              </w:rPr>
              <w:t>best</w:t>
            </w:r>
            <w:r>
              <w:rPr>
                <w:rFonts w:ascii="Verdana" w:hAnsi="Verdana" w:cs="Verdana"/>
                <w:color w:val="000000"/>
                <w:sz w:val="27"/>
                <w:szCs w:val="27"/>
              </w:rPr>
              <w:t xml:space="preserve"> source of information about job leads?</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7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family and friends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7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Occupational Outlook Handbook</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1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business advisors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3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Bureau of Labor Statistics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39.</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Because a business spends a lot of money to purchase and maintain office equipment, it expects its employees to:</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8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call</w:t>
                  </w:r>
                  <w:proofErr w:type="gramEnd"/>
                  <w:r>
                    <w:rPr>
                      <w:rFonts w:ascii="Verdana" w:hAnsi="Verdana" w:cs="Verdana"/>
                      <w:color w:val="000000"/>
                      <w:sz w:val="27"/>
                      <w:szCs w:val="27"/>
                    </w:rPr>
                    <w:t xml:space="preserve"> service personnel when equipment is not working correctly.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11"/>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use</w:t>
                  </w:r>
                  <w:proofErr w:type="gramEnd"/>
                  <w:r>
                    <w:rPr>
                      <w:rFonts w:ascii="Verdana" w:hAnsi="Verdana" w:cs="Verdana"/>
                      <w:color w:val="000000"/>
                      <w:sz w:val="27"/>
                      <w:szCs w:val="27"/>
                    </w:rPr>
                    <w:t xml:space="preserve"> and handle the equipment with care.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4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develop</w:t>
                  </w:r>
                  <w:proofErr w:type="gramEnd"/>
                  <w:r>
                    <w:rPr>
                      <w:rFonts w:ascii="Verdana" w:hAnsi="Verdana" w:cs="Verdana"/>
                      <w:color w:val="000000"/>
                      <w:sz w:val="27"/>
                      <w:szCs w:val="27"/>
                    </w:rPr>
                    <w:t xml:space="preserve"> procedures to fix the equipment.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80"/>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proofErr w:type="gramStart"/>
                  <w:r>
                    <w:rPr>
                      <w:rFonts w:ascii="Verdana" w:hAnsi="Verdana" w:cs="Verdana"/>
                      <w:color w:val="000000"/>
                      <w:sz w:val="27"/>
                      <w:szCs w:val="27"/>
                    </w:rPr>
                    <w:t>ask</w:t>
                  </w:r>
                  <w:proofErr w:type="gramEnd"/>
                  <w:r>
                    <w:rPr>
                      <w:rFonts w:ascii="Verdana" w:hAnsi="Verdana" w:cs="Verdana"/>
                      <w:color w:val="000000"/>
                      <w:sz w:val="27"/>
                      <w:szCs w:val="27"/>
                    </w:rPr>
                    <w:t xml:space="preserve"> others to operate equipment that they do not know how to use.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534"/>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40.</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Which is a guideline for writing a job application letter?</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5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Be brief and to the point.</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0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Provide as much information as possible.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1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Mention other prospects.</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3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Include a list of references in the letter.</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85"/>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41.</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People who have limited work experience often include what type of references on their résumés?</w:t>
            </w:r>
          </w:p>
        </w:tc>
      </w:tr>
      <w:tr w:rsidR="004F3803">
        <w:trPr>
          <w:gridAfter w:val="1"/>
          <w:trHeight w:val="150"/>
          <w:tblCellSpacing w:w="0" w:type="dxa"/>
        </w:trPr>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A.</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personal</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8"/>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B.</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family</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6"/>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C.</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social</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7"/>
            </w:tblGrid>
            <w:tr w:rsidR="004F3803">
              <w:trPr>
                <w:tblCellSpacing w:w="0" w:type="dxa"/>
              </w:trPr>
              <w:tc>
                <w:tcPr>
                  <w:tcW w:w="375" w:type="dxa"/>
                </w:tcPr>
                <w:p w:rsidR="004F3803" w:rsidRDefault="00FF1210">
                  <w:pPr>
                    <w:rPr>
                      <w:rFonts w:ascii="Arial" w:hAnsi="Arial" w:cs="Arial"/>
                      <w:b/>
                      <w:bCs/>
                      <w:color w:val="000000"/>
                      <w:sz w:val="24"/>
                      <w:szCs w:val="24"/>
                    </w:rPr>
                  </w:pPr>
                  <w:r>
                    <w:rPr>
                      <w:rFonts w:ascii="Arial" w:hAnsi="Arial" w:cs="Arial"/>
                      <w:b/>
                      <w:bCs/>
                      <w:color w:val="000000"/>
                      <w:sz w:val="24"/>
                      <w:szCs w:val="24"/>
                    </w:rPr>
                    <w:t>D.</w:t>
                  </w:r>
                </w:p>
              </w:tc>
              <w:tc>
                <w:tcPr>
                  <w:tcW w:w="0" w:type="auto"/>
                </w:tcPr>
                <w:p w:rsidR="004F3803" w:rsidRDefault="00FF1210">
                  <w:pPr>
                    <w:rPr>
                      <w:rFonts w:ascii="Arial" w:hAnsi="Arial" w:cs="Arial"/>
                      <w:color w:val="000000"/>
                      <w:sz w:val="24"/>
                      <w:szCs w:val="24"/>
                    </w:rPr>
                  </w:pPr>
                  <w:r>
                    <w:rPr>
                      <w:rFonts w:ascii="Verdana" w:hAnsi="Verdana" w:cs="Verdana"/>
                      <w:color w:val="000000"/>
                      <w:sz w:val="27"/>
                      <w:szCs w:val="27"/>
                    </w:rPr>
                    <w:t>private</w:t>
                  </w:r>
                </w:p>
              </w:tc>
            </w:tr>
          </w:tbl>
          <w:p w:rsidR="004F3803" w:rsidRDefault="004F3803"/>
        </w:tc>
      </w:tr>
      <w:tr w:rsidR="004F3803">
        <w:trPr>
          <w:tblCellSpacing w:w="0" w:type="dxa"/>
        </w:trPr>
        <w:tc>
          <w:tcPr>
            <w:tcW w:w="0" w:type="auto"/>
            <w:vAlign w:val="center"/>
          </w:tcPr>
          <w:p w:rsidR="004F3803" w:rsidRDefault="004F3803">
            <w:pPr>
              <w:rPr>
                <w:rFonts w:hAnsi="Times New Roman" w:cs="Times New Roman"/>
                <w:color w:val="000000"/>
                <w:sz w:val="24"/>
                <w:szCs w:val="24"/>
              </w:rPr>
            </w:pPr>
          </w:p>
        </w:tc>
        <w:tc>
          <w:tcPr>
            <w:tcW w:w="0" w:type="auto"/>
            <w:vAlign w:val="center"/>
          </w:tcPr>
          <w:p w:rsidR="004F3803" w:rsidRDefault="004F3803">
            <w:pPr>
              <w:rPr>
                <w:rFonts w:hAnsi="Times New Roman" w:cs="Times New Roman"/>
                <w:color w:val="000000"/>
                <w:sz w:val="24"/>
                <w:szCs w:val="24"/>
              </w:rPr>
            </w:pPr>
          </w:p>
        </w:tc>
      </w:tr>
      <w:tr w:rsidR="004F3803">
        <w:trPr>
          <w:tblCellSpacing w:w="0" w:type="dxa"/>
        </w:trPr>
        <w:tc>
          <w:tcPr>
            <w:tcW w:w="375" w:type="dxa"/>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4F3803" w:rsidRDefault="00FF1210">
            <w:pPr>
              <w:rPr>
                <w:rFonts w:ascii="Arial" w:hAnsi="Arial" w:cs="Arial"/>
                <w:color w:val="000000"/>
                <w:sz w:val="24"/>
                <w:szCs w:val="24"/>
              </w:rPr>
            </w:pPr>
            <w:r>
              <w:rPr>
                <w:rFonts w:ascii="Arial" w:hAnsi="Arial" w:cs="Arial"/>
                <w:color w:val="000000"/>
                <w:sz w:val="24"/>
                <w:szCs w:val="24"/>
              </w:rPr>
              <w:t> </w:t>
            </w:r>
          </w:p>
        </w:tc>
      </w:tr>
    </w:tbl>
    <w:p w:rsidR="004F3803" w:rsidRDefault="004F3803"/>
    <w:sectPr w:rsidR="004F380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4D" w:rsidRDefault="0001664D">
      <w:pPr>
        <w:spacing w:before="0" w:after="0"/>
      </w:pPr>
      <w:r>
        <w:separator/>
      </w:r>
    </w:p>
  </w:endnote>
  <w:endnote w:type="continuationSeparator" w:id="0">
    <w:p w:rsidR="0001664D" w:rsidRDefault="000166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CellMar>
        <w:top w:w="15" w:type="dxa"/>
        <w:left w:w="15" w:type="dxa"/>
        <w:bottom w:w="15" w:type="dxa"/>
        <w:right w:w="15" w:type="dxa"/>
      </w:tblCellMar>
      <w:tblLook w:val="0600" w:firstRow="0" w:lastRow="0" w:firstColumn="0" w:lastColumn="0" w:noHBand="1" w:noVBand="1"/>
    </w:tblPr>
    <w:tblGrid>
      <w:gridCol w:w="4946"/>
      <w:gridCol w:w="1680"/>
      <w:gridCol w:w="2734"/>
    </w:tblGrid>
    <w:tr w:rsidR="004F3803">
      <w:trPr>
        <w:jc w:val="center"/>
      </w:trPr>
      <w:tc>
        <w:tcPr>
          <w:tcW w:w="0" w:type="auto"/>
          <w:vAlign w:val="center"/>
        </w:tcPr>
        <w:p w:rsidR="004F3803" w:rsidRDefault="00FF1210">
          <w:pPr>
            <w:rPr>
              <w:rFonts w:ascii="Arial" w:hAnsi="Arial" w:cs="Arial"/>
              <w:color w:val="000000"/>
              <w:sz w:val="16"/>
              <w:szCs w:val="16"/>
            </w:rPr>
          </w:pPr>
          <w:r>
            <w:rPr>
              <w:rFonts w:ascii="Arial" w:hAnsi="Arial" w:cs="Arial"/>
              <w:color w:val="000000"/>
              <w:sz w:val="16"/>
              <w:szCs w:val="16"/>
            </w:rPr>
            <w:t>Unit 3 Professional Development</w:t>
          </w:r>
        </w:p>
      </w:tc>
      <w:tc>
        <w:tcPr>
          <w:tcW w:w="0" w:type="auto"/>
          <w:vAlign w:val="center"/>
        </w:tcPr>
        <w:p w:rsidR="004F3803" w:rsidRDefault="00FF1210">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rsidR="00D36F54">
            <w:rPr>
              <w:noProof/>
            </w:rPr>
            <w:t>1</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rsidR="00D36F54">
            <w:rPr>
              <w:noProof/>
            </w:rPr>
            <w:t>17</w:t>
          </w:r>
          <w:r>
            <w:fldChar w:fldCharType="end"/>
          </w:r>
        </w:p>
      </w:tc>
      <w:tc>
        <w:tcPr>
          <w:tcW w:w="0" w:type="auto"/>
          <w:tcMar>
            <w:top w:w="300" w:type="dxa"/>
            <w:left w:w="0" w:type="dxa"/>
            <w:bottom w:w="0" w:type="dxa"/>
            <w:right w:w="0" w:type="dxa"/>
          </w:tcMar>
        </w:tcPr>
        <w:p w:rsidR="004F3803" w:rsidRDefault="00FF1210">
          <w:pPr>
            <w:jc w:val="right"/>
            <w:rPr>
              <w:rFonts w:ascii="Arial" w:hAnsi="Arial" w:cs="Arial"/>
              <w:color w:val="000000"/>
              <w:sz w:val="16"/>
              <w:szCs w:val="16"/>
            </w:rPr>
          </w:pPr>
          <w:r>
            <w:rPr>
              <w:noProof/>
            </w:rPr>
            <w:drawing>
              <wp:inline distT="0" distB="0" distL="0" distR="0">
                <wp:extent cx="828675" cy="200025"/>
                <wp:effectExtent l="0" t="0" r="0" b="0"/>
                <wp:docPr id="1" name="Picture 1" descr="https://static-cdn.schoolnet.com/18.1.6/static/18.1.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tatic-cdn.schoolnet.com/18.1.6/static/18.1.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4D" w:rsidRDefault="0001664D">
      <w:pPr>
        <w:spacing w:before="0" w:after="0"/>
      </w:pPr>
      <w:r>
        <w:separator/>
      </w:r>
    </w:p>
  </w:footnote>
  <w:footnote w:type="continuationSeparator" w:id="0">
    <w:p w:rsidR="0001664D" w:rsidRDefault="000166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7214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664D"/>
    <w:rsid w:val="002D33B1"/>
    <w:rsid w:val="002D3591"/>
    <w:rsid w:val="003514A0"/>
    <w:rsid w:val="004F3803"/>
    <w:rsid w:val="004F7E17"/>
    <w:rsid w:val="005A05CE"/>
    <w:rsid w:val="00653AF6"/>
    <w:rsid w:val="00B73A5A"/>
    <w:rsid w:val="00BF6499"/>
    <w:rsid w:val="00D36F54"/>
    <w:rsid w:val="00E438A1"/>
    <w:rsid w:val="00EF1F6F"/>
    <w:rsid w:val="00F01E19"/>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AD326-98C6-4D8A-911A-1427D466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Regina Blount</cp:lastModifiedBy>
  <cp:revision>3</cp:revision>
  <dcterms:created xsi:type="dcterms:W3CDTF">2017-02-28T14:37:00Z</dcterms:created>
  <dcterms:modified xsi:type="dcterms:W3CDTF">2017-03-09T01:31:00Z</dcterms:modified>
</cp:coreProperties>
</file>