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75DCA" w14:textId="4D1C4FB0" w:rsidR="00C1655A" w:rsidRDefault="005626B6" w:rsidP="00A53283">
      <w:bookmarkStart w:id="0" w:name="_GoBack"/>
      <w:bookmarkEnd w:id="0"/>
      <w:r>
        <w:t xml:space="preserve">Open </w:t>
      </w:r>
      <w:r w:rsidR="00317E1C">
        <w:rPr>
          <w:b/>
        </w:rPr>
        <w:t>Telephone Etiquette</w:t>
      </w:r>
      <w:r>
        <w:t xml:space="preserve"> from </w:t>
      </w:r>
      <w:r w:rsidR="00047DFF">
        <w:t>the shared folder</w:t>
      </w:r>
      <w:r w:rsidR="00A53283">
        <w:t xml:space="preserve"> and perform the following tasks:</w:t>
      </w:r>
    </w:p>
    <w:p w14:paraId="4925D50A" w14:textId="77777777" w:rsidR="00770124" w:rsidRDefault="00770124" w:rsidP="00A53283"/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6768"/>
        <w:gridCol w:w="1710"/>
        <w:gridCol w:w="1728"/>
      </w:tblGrid>
      <w:tr w:rsidR="00A53283" w:rsidRPr="001D2D43" w14:paraId="737E75C4" w14:textId="77777777" w:rsidTr="001D2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4B6AC57C" w14:textId="77777777" w:rsidR="00A53283" w:rsidRPr="001D2D43" w:rsidRDefault="00A53283" w:rsidP="00A53283">
            <w:pPr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t>Task</w:t>
            </w:r>
          </w:p>
        </w:tc>
        <w:tc>
          <w:tcPr>
            <w:tcW w:w="1710" w:type="dxa"/>
          </w:tcPr>
          <w:p w14:paraId="5A27129E" w14:textId="77777777" w:rsidR="00A53283" w:rsidRPr="001D2D43" w:rsidRDefault="00A53283" w:rsidP="00770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t>Performed with no assistance</w:t>
            </w:r>
          </w:p>
        </w:tc>
        <w:tc>
          <w:tcPr>
            <w:tcW w:w="1728" w:type="dxa"/>
          </w:tcPr>
          <w:p w14:paraId="280218CF" w14:textId="77777777" w:rsidR="00A53283" w:rsidRPr="001D2D43" w:rsidRDefault="00A53283" w:rsidP="00770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t>Performed with assistance</w:t>
            </w:r>
          </w:p>
        </w:tc>
      </w:tr>
      <w:tr w:rsidR="00A53283" w:rsidRPr="001D2D43" w14:paraId="6881B735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22A0188" w14:textId="63B452A5" w:rsidR="00317E1C" w:rsidRDefault="00317E1C" w:rsidP="00571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 w:rsidR="00F97A46">
              <w:rPr>
                <w:sz w:val="24"/>
                <w:szCs w:val="24"/>
              </w:rPr>
              <w:t>the telephone graphic as tight</w:t>
            </w:r>
          </w:p>
          <w:p w14:paraId="1A11DE6C" w14:textId="46AEC523" w:rsidR="00317E1C" w:rsidRPr="001D2D43" w:rsidRDefault="00317E1C" w:rsidP="00571BA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A8EA482" w14:textId="77777777" w:rsidR="00A53283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0D49EFD0" w14:textId="77777777" w:rsidR="00A53283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A53283" w:rsidRPr="001D2D43" w14:paraId="6C8928CE" w14:textId="77777777" w:rsidTr="001D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0ECE598A" w14:textId="48DF164B" w:rsidR="00770124" w:rsidRDefault="00317E1C" w:rsidP="0077012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Rotate the telephone graphic 45</w:t>
            </w:r>
            <w:r w:rsidRPr="00317E1C">
              <w:rPr>
                <w:sz w:val="24"/>
                <w:szCs w:val="24"/>
                <w:vertAlign w:val="superscript"/>
              </w:rPr>
              <w:t>o</w:t>
            </w:r>
          </w:p>
          <w:p w14:paraId="648B432E" w14:textId="40E43B93" w:rsidR="00317E1C" w:rsidRPr="001D2D43" w:rsidRDefault="00317E1C" w:rsidP="0077012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D9D23C9" w14:textId="77777777" w:rsidR="00A53283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2072BB53" w14:textId="77777777" w:rsidR="00A53283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A53283" w:rsidRPr="001D2D43" w14:paraId="49346CC4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3F1A6E25" w14:textId="740045D9" w:rsidR="00770124" w:rsidRDefault="00317E1C" w:rsidP="0077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AutoCorrect options so that text will not be replaced as you type</w:t>
            </w:r>
          </w:p>
          <w:p w14:paraId="4CBE7A12" w14:textId="77777777" w:rsidR="00317E1C" w:rsidRPr="001D2D43" w:rsidRDefault="00317E1C" w:rsidP="0077012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25DDC81" w14:textId="77777777" w:rsidR="00A53283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25E12425" w14:textId="77777777" w:rsidR="00A53283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A53283" w:rsidRPr="001D2D43" w14:paraId="04C86226" w14:textId="77777777" w:rsidTr="001D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3DCF3E4F" w14:textId="52962501" w:rsidR="00770124" w:rsidRDefault="00254172" w:rsidP="0077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“</w:t>
            </w:r>
            <w:proofErr w:type="spellStart"/>
            <w:r>
              <w:rPr>
                <w:sz w:val="24"/>
                <w:szCs w:val="24"/>
              </w:rPr>
              <w:t>Vandelhein</w:t>
            </w:r>
            <w:proofErr w:type="spellEnd"/>
            <w:r>
              <w:rPr>
                <w:sz w:val="24"/>
                <w:szCs w:val="24"/>
              </w:rPr>
              <w:t>” to the AutoCorrect options on the computer as an exception</w:t>
            </w:r>
          </w:p>
          <w:p w14:paraId="025ADAAB" w14:textId="1EC31A28" w:rsidR="00254172" w:rsidRPr="001D2D43" w:rsidRDefault="00254172" w:rsidP="0077012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283884B" w14:textId="77777777" w:rsidR="00A53283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3B108B9A" w14:textId="77777777" w:rsidR="00A53283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A53283" w:rsidRPr="001D2D43" w14:paraId="4BB6EA1D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07228CEF" w14:textId="53856252" w:rsidR="00254172" w:rsidRDefault="00254172" w:rsidP="00EA3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th</w:t>
            </w:r>
            <w:r w:rsidR="00EA3F69">
              <w:rPr>
                <w:sz w:val="24"/>
                <w:szCs w:val="24"/>
              </w:rPr>
              <w:t xml:space="preserve">e </w:t>
            </w:r>
            <w:proofErr w:type="spellStart"/>
            <w:r w:rsidR="00EA3F69">
              <w:rPr>
                <w:sz w:val="24"/>
                <w:szCs w:val="24"/>
              </w:rPr>
              <w:t>AutoRecover</w:t>
            </w:r>
            <w:proofErr w:type="spellEnd"/>
            <w:r w:rsidR="00EA3F69">
              <w:rPr>
                <w:sz w:val="24"/>
                <w:szCs w:val="24"/>
              </w:rPr>
              <w:t xml:space="preserve"> file location to the Microsoft Documents folder </w:t>
            </w:r>
          </w:p>
          <w:p w14:paraId="7B6A9F36" w14:textId="36DE3EF8" w:rsidR="00EA3F69" w:rsidRPr="001D2D43" w:rsidRDefault="00EA3F69" w:rsidP="00EA3F6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46AE6BC" w14:textId="77777777" w:rsidR="00A53283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5422878C" w14:textId="77777777" w:rsidR="00A53283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A53283" w:rsidRPr="001D2D43" w14:paraId="1020D5B8" w14:textId="77777777" w:rsidTr="001D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709BE872" w14:textId="28314A36" w:rsidR="00770124" w:rsidRDefault="00254172" w:rsidP="0077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the document after the “Placing a Telephone Call” section (then remove the split)</w:t>
            </w:r>
          </w:p>
          <w:p w14:paraId="1159D639" w14:textId="320E7B46" w:rsidR="00254172" w:rsidRPr="001D2D43" w:rsidRDefault="00254172" w:rsidP="0077012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E7BFE48" w14:textId="77777777" w:rsidR="00A53283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35D6E520" w14:textId="77777777" w:rsidR="00A53283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571BAB" w:rsidRPr="001D2D43" w14:paraId="0554BC96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1BE942D9" w14:textId="5EB6390D" w:rsidR="00770124" w:rsidRDefault="0079070D" w:rsidP="00317E1C">
            <w:pPr>
              <w:pStyle w:val="BodyText1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254172">
              <w:rPr>
                <w:rFonts w:ascii="Arial" w:hAnsi="Arial"/>
                <w:sz w:val="24"/>
                <w:szCs w:val="24"/>
              </w:rPr>
              <w:t xml:space="preserve">Find “Ann </w:t>
            </w:r>
            <w:proofErr w:type="spellStart"/>
            <w:r w:rsidR="00254172">
              <w:rPr>
                <w:rFonts w:ascii="Arial" w:hAnsi="Arial"/>
                <w:sz w:val="24"/>
                <w:szCs w:val="24"/>
              </w:rPr>
              <w:t>Vandelhein</w:t>
            </w:r>
            <w:proofErr w:type="spellEnd"/>
            <w:r w:rsidR="00254172">
              <w:rPr>
                <w:rFonts w:ascii="Arial" w:hAnsi="Arial"/>
                <w:sz w:val="24"/>
                <w:szCs w:val="24"/>
              </w:rPr>
              <w:t>” and replace with your first and last name in a double underlined, red font</w:t>
            </w:r>
          </w:p>
          <w:p w14:paraId="2AB3BCF0" w14:textId="0C11A4BB" w:rsidR="00254172" w:rsidRPr="001D2D43" w:rsidRDefault="00254172" w:rsidP="00317E1C">
            <w:pPr>
              <w:pStyle w:val="BodyText1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641349" w14:textId="77777777" w:rsidR="00571BAB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3644B807" w14:textId="77777777" w:rsidR="00571BAB" w:rsidRPr="001D2D43" w:rsidRDefault="00770124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08495E" w:rsidRPr="001D2D43" w14:paraId="07A5E7FB" w14:textId="77777777" w:rsidTr="001D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1A5D1DBD" w14:textId="014AAAB7" w:rsidR="008810F6" w:rsidRDefault="00254172" w:rsidP="0098330D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Hyperlink the graphic to open </w:t>
            </w:r>
            <w:hyperlink r:id="rId10" w:history="1">
              <w:r w:rsidRPr="0071321C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http://www.waynecountyschools.org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when selected</w:t>
            </w:r>
          </w:p>
          <w:p w14:paraId="34707472" w14:textId="6FAEA782" w:rsidR="00254172" w:rsidRPr="0079070D" w:rsidRDefault="00254172" w:rsidP="0098330D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2FFEA6" w14:textId="77777777" w:rsidR="0008495E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2148F9DA" w14:textId="77777777" w:rsidR="0008495E" w:rsidRPr="001D2D43" w:rsidRDefault="00770124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8810F6" w:rsidRPr="001D2D43" w14:paraId="68E57E37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3C396ACB" w14:textId="2E069057" w:rsidR="00C76262" w:rsidRPr="00C76262" w:rsidRDefault="00C76262" w:rsidP="00C76262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Add a custom watermark to the report to include your name, Garamond font, size 96, colo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red Black, Text 1, lighter 15%</w:t>
            </w:r>
          </w:p>
          <w:p w14:paraId="7B5C5325" w14:textId="50ED0597" w:rsidR="00777A80" w:rsidRPr="0079070D" w:rsidRDefault="00777A80" w:rsidP="0098330D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FEEBE43" w14:textId="5749EFB4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2505C1B8" w14:textId="4A7DB4EA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8810F6" w:rsidRPr="001D2D43" w14:paraId="6BEE872E" w14:textId="77777777" w:rsidTr="001D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66E77DA2" w14:textId="59CB9E4B" w:rsidR="008810F6" w:rsidRDefault="00777A80" w:rsidP="0098330D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Double space the report, then add Cubicles (odd page) footer so it only shows on odd pages – Company Name: SCHS</w:t>
            </w:r>
          </w:p>
          <w:p w14:paraId="4A2BD34A" w14:textId="5CF966BE" w:rsidR="00777A80" w:rsidRPr="0079070D" w:rsidRDefault="00777A80" w:rsidP="0098330D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55A4EA" w14:textId="77777777" w:rsidR="008810F6" w:rsidRPr="001D2D43" w:rsidRDefault="008810F6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06A46620" w14:textId="77777777" w:rsidR="008810F6" w:rsidRPr="001D2D43" w:rsidRDefault="008810F6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8810F6" w:rsidRPr="001D2D43" w14:paraId="2643186A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72F8DAFF" w14:textId="2CAAF019" w:rsidR="008810F6" w:rsidRPr="00C76262" w:rsidRDefault="00C76262" w:rsidP="00C76262">
            <w:pPr>
              <w:pStyle w:val="BodyText1"/>
              <w:rPr>
                <w:rFonts w:cstheme="minorHAnsi"/>
                <w:b w:val="0"/>
                <w:sz w:val="24"/>
                <w:szCs w:val="24"/>
              </w:rPr>
            </w:pP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Apply</w:t>
            </w:r>
            <w:r w:rsidRPr="00C76262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condensed character spacing to the report</w:t>
            </w:r>
          </w:p>
        </w:tc>
        <w:tc>
          <w:tcPr>
            <w:tcW w:w="1710" w:type="dxa"/>
          </w:tcPr>
          <w:p w14:paraId="4FF66CF6" w14:textId="77777777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3BBEEAD1" w14:textId="77777777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8810F6" w:rsidRPr="001D2D43" w14:paraId="6488C71F" w14:textId="77777777" w:rsidTr="001D2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2E354CED" w14:textId="67B883F3" w:rsidR="008810F6" w:rsidRPr="0079070D" w:rsidRDefault="00C76262" w:rsidP="00C762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Insert a page break just above the reference on the last page - The title of the new page is Works Cited (type this above the reference) - Apply the Title Quick Style to the Works Cited title</w:t>
            </w:r>
          </w:p>
        </w:tc>
        <w:tc>
          <w:tcPr>
            <w:tcW w:w="1710" w:type="dxa"/>
          </w:tcPr>
          <w:p w14:paraId="4DD4F6A4" w14:textId="77777777" w:rsidR="008810F6" w:rsidRPr="001D2D43" w:rsidRDefault="008810F6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7E06C38C" w14:textId="77777777" w:rsidR="008810F6" w:rsidRPr="001D2D43" w:rsidRDefault="008810F6" w:rsidP="0077012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8810F6" w:rsidRPr="001D2D43" w14:paraId="7D7BBCB7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6E21C745" w14:textId="177B13EF" w:rsidR="008810F6" w:rsidRPr="0079070D" w:rsidRDefault="00C76262" w:rsidP="00C762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Apply a hanging indent to the reference</w:t>
            </w:r>
          </w:p>
        </w:tc>
        <w:tc>
          <w:tcPr>
            <w:tcW w:w="1710" w:type="dxa"/>
          </w:tcPr>
          <w:p w14:paraId="20E68234" w14:textId="77777777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461DBA2A" w14:textId="77777777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</w:tbl>
    <w:p w14:paraId="3A338167" w14:textId="77777777" w:rsidR="00511DAE" w:rsidRDefault="00511DAE">
      <w:r>
        <w:rPr>
          <w:b/>
          <w:bCs/>
        </w:rPr>
        <w:br w:type="page"/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6768"/>
        <w:gridCol w:w="1710"/>
        <w:gridCol w:w="1728"/>
      </w:tblGrid>
      <w:tr w:rsidR="00D30EAA" w:rsidRPr="00D30EAA" w14:paraId="20FDCE34" w14:textId="77777777" w:rsidTr="00D3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CB24A6E" w14:textId="403B3380" w:rsidR="00D30EAA" w:rsidRPr="00D30EAA" w:rsidRDefault="00D30EAA" w:rsidP="00AD5890">
            <w:pPr>
              <w:rPr>
                <w:sz w:val="24"/>
                <w:szCs w:val="24"/>
              </w:rPr>
            </w:pPr>
            <w:r w:rsidRPr="00D30EAA">
              <w:rPr>
                <w:sz w:val="24"/>
                <w:szCs w:val="24"/>
              </w:rPr>
              <w:lastRenderedPageBreak/>
              <w:t>Task</w:t>
            </w:r>
          </w:p>
        </w:tc>
        <w:tc>
          <w:tcPr>
            <w:tcW w:w="1710" w:type="dxa"/>
          </w:tcPr>
          <w:p w14:paraId="3EDE4C1B" w14:textId="77777777" w:rsidR="00D30EAA" w:rsidRPr="00D30EAA" w:rsidRDefault="00D30EAA" w:rsidP="00AD5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30EAA">
              <w:rPr>
                <w:sz w:val="24"/>
                <w:szCs w:val="24"/>
              </w:rPr>
              <w:t>Performed with no assistance</w:t>
            </w:r>
          </w:p>
        </w:tc>
        <w:tc>
          <w:tcPr>
            <w:tcW w:w="1728" w:type="dxa"/>
          </w:tcPr>
          <w:p w14:paraId="711A8218" w14:textId="77777777" w:rsidR="00D30EAA" w:rsidRPr="00D30EAA" w:rsidRDefault="00D30EAA" w:rsidP="00AD5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30EAA">
              <w:rPr>
                <w:sz w:val="24"/>
                <w:szCs w:val="24"/>
              </w:rPr>
              <w:t>Performed with assistance</w:t>
            </w:r>
          </w:p>
        </w:tc>
      </w:tr>
      <w:tr w:rsidR="008810F6" w:rsidRPr="001D2D43" w14:paraId="689ABD68" w14:textId="77777777" w:rsidTr="001D2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196CCA61" w14:textId="77F1B0D2" w:rsidR="008810F6" w:rsidRPr="00C76262" w:rsidRDefault="00C76262" w:rsidP="00C76262">
            <w:pPr>
              <w:pStyle w:val="BodyText1"/>
              <w:rPr>
                <w:rFonts w:cstheme="minorHAnsi"/>
                <w:sz w:val="24"/>
                <w:szCs w:val="24"/>
              </w:rPr>
            </w:pP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Change the page color to Dark Blue, Text 2, Lighter 60%</w:t>
            </w:r>
          </w:p>
        </w:tc>
        <w:tc>
          <w:tcPr>
            <w:tcW w:w="1710" w:type="dxa"/>
          </w:tcPr>
          <w:p w14:paraId="7D9CB62A" w14:textId="77777777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00055BAD" w14:textId="77777777" w:rsidR="008810F6" w:rsidRPr="001D2D43" w:rsidRDefault="008810F6" w:rsidP="00770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C76262" w:rsidRPr="001D2D43" w14:paraId="3A2B5542" w14:textId="77777777" w:rsidTr="00AD5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10984E83" w14:textId="3F50BD4D" w:rsidR="00C76262" w:rsidRPr="00C76262" w:rsidRDefault="00C76262" w:rsidP="00C76262">
            <w:pPr>
              <w:pStyle w:val="BodyText1"/>
              <w:rPr>
                <w:rFonts w:asciiTheme="minorHAnsi" w:hAnsiTheme="minorHAnsi" w:cstheme="minorHAnsi"/>
                <w:sz w:val="24"/>
                <w:szCs w:val="24"/>
              </w:rPr>
            </w:pPr>
            <w:r w:rsidRPr="00C76262">
              <w:rPr>
                <w:rFonts w:asciiTheme="minorHAnsi" w:hAnsiTheme="minorHAnsi" w:cstheme="minorHAnsi"/>
                <w:sz w:val="24"/>
                <w:szCs w:val="24"/>
              </w:rPr>
              <w:t xml:space="preserve">Apply a shadow page border, 3 </w:t>
            </w:r>
            <w:proofErr w:type="spellStart"/>
            <w:r w:rsidRPr="00C76262">
              <w:rPr>
                <w:rFonts w:asciiTheme="minorHAnsi" w:hAnsiTheme="minorHAnsi" w:cstheme="minorHAnsi"/>
                <w:sz w:val="24"/>
                <w:szCs w:val="24"/>
              </w:rPr>
              <w:t>pt</w:t>
            </w:r>
            <w:proofErr w:type="spellEnd"/>
            <w:r w:rsidRPr="00C76262">
              <w:rPr>
                <w:rFonts w:asciiTheme="minorHAnsi" w:hAnsiTheme="minorHAnsi" w:cstheme="minorHAnsi"/>
                <w:sz w:val="24"/>
                <w:szCs w:val="24"/>
              </w:rPr>
              <w:t xml:space="preserve"> width, measured from the text</w:t>
            </w:r>
          </w:p>
        </w:tc>
        <w:tc>
          <w:tcPr>
            <w:tcW w:w="1710" w:type="dxa"/>
          </w:tcPr>
          <w:p w14:paraId="3E08B136" w14:textId="77777777" w:rsidR="00C76262" w:rsidRPr="001D2D43" w:rsidRDefault="00C76262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6E83323E" w14:textId="77777777" w:rsidR="00C76262" w:rsidRPr="001D2D43" w:rsidRDefault="00C76262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C76262" w:rsidRPr="001D2D43" w14:paraId="7096AFDC" w14:textId="77777777" w:rsidTr="00AD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2B728BA3" w14:textId="4E6E4AFB" w:rsidR="00C76262" w:rsidRPr="00C76262" w:rsidRDefault="00C76262" w:rsidP="00C76262">
            <w:pPr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</w:pPr>
            <w:r w:rsidRPr="00C76262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>There are 6 paragraphs under the h</w:t>
            </w:r>
            <w:r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 xml:space="preserve">eading Cell Phones and Pagers - </w:t>
            </w:r>
            <w:r w:rsidRPr="00C76262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>Change the last 5 of those</w:t>
            </w:r>
            <w:r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 xml:space="preserve"> paragraphs to a bulleted list - </w:t>
            </w:r>
            <w:r w:rsidRPr="00C76262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 xml:space="preserve">Define a new bullet for these bullets to be the </w:t>
            </w:r>
            <w:r w:rsidR="00340A59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>tulips</w:t>
            </w:r>
            <w:r w:rsidRPr="00C76262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>.j</w:t>
            </w:r>
            <w:r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 xml:space="preserve">pg file from the </w:t>
            </w:r>
            <w:r w:rsidR="00340A59"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>Pictures</w:t>
            </w:r>
            <w:r>
              <w:rPr>
                <w:rFonts w:asciiTheme="minorHAnsi" w:eastAsia="Times New Roman" w:hAnsiTheme="minorHAnsi" w:cstheme="minorHAnsi"/>
                <w:spacing w:val="-5"/>
                <w:sz w:val="24"/>
                <w:szCs w:val="24"/>
              </w:rPr>
              <w:t xml:space="preserve"> folder</w:t>
            </w:r>
          </w:p>
          <w:p w14:paraId="6463AAB4" w14:textId="77777777" w:rsidR="00C76262" w:rsidRPr="0079070D" w:rsidRDefault="00C76262" w:rsidP="00AD5890">
            <w:pPr>
              <w:pStyle w:val="BodyText1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98A7F6" w14:textId="77777777" w:rsidR="00C76262" w:rsidRPr="001D2D43" w:rsidRDefault="00C76262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217069C7" w14:textId="77777777" w:rsidR="00C76262" w:rsidRPr="001D2D43" w:rsidRDefault="00C76262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EE6AD5" w:rsidRPr="001D2D43" w14:paraId="3C5D29B9" w14:textId="77777777" w:rsidTr="00AD5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2224E2AD" w14:textId="4A47D4FB" w:rsidR="00EE6AD5" w:rsidRDefault="00EE6AD5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>Draw a text box around  the paragraph in the “Placing a Telephone Call” section – shade the box Dark Blue, Text 2, Lighter 40%</w:t>
            </w:r>
          </w:p>
          <w:p w14:paraId="2883DE1E" w14:textId="44FCB48E" w:rsidR="00EE6AD5" w:rsidRPr="00C76262" w:rsidRDefault="00EE6AD5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ECFF1C" w14:textId="2ABB644B" w:rsidR="00EE6AD5" w:rsidRPr="001D2D43" w:rsidRDefault="00EE6AD5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5003C9AF" w14:textId="7203555A" w:rsidR="00EE6AD5" w:rsidRPr="001D2D43" w:rsidRDefault="00EE6AD5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D1654E" w:rsidRPr="001D2D43" w14:paraId="3AA9CC18" w14:textId="77777777" w:rsidTr="00AD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3B14F8F1" w14:textId="77777777" w:rsidR="00D1654E" w:rsidRDefault="00D1654E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>Convert the table to text, separated by a colon (:)</w:t>
            </w:r>
          </w:p>
          <w:p w14:paraId="760BA54B" w14:textId="3C1E86EB" w:rsidR="00D1654E" w:rsidRDefault="00D1654E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D11DF7" w14:textId="020D4561" w:rsidR="00D1654E" w:rsidRPr="001D2D43" w:rsidRDefault="00D1654E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6C775FF9" w14:textId="522B56EE" w:rsidR="00D1654E" w:rsidRPr="001D2D43" w:rsidRDefault="00D1654E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F97A46" w:rsidRPr="001D2D43" w14:paraId="0B663DC7" w14:textId="77777777" w:rsidTr="00AD5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7F59CE84" w14:textId="33548907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>Insert the Tiles Cover page with your name as the author and Telephone Etiquette as the title – erase all other placeholders</w:t>
            </w:r>
          </w:p>
          <w:p w14:paraId="14D6D17A" w14:textId="7D4C9E17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2EFE3B" w14:textId="7402E3F0" w:rsidR="00F97A46" w:rsidRPr="001D2D43" w:rsidRDefault="00F97A46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75DBC6CB" w14:textId="2DEF513F" w:rsidR="00F97A46" w:rsidRPr="001D2D43" w:rsidRDefault="00F97A46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F97A46" w:rsidRPr="001D2D43" w14:paraId="03DB2474" w14:textId="77777777" w:rsidTr="00AD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457AD1D0" w14:textId="13CFFCBF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>Change the first paragraph heading “Leaving Messages” to Heading Style 1</w:t>
            </w:r>
          </w:p>
          <w:p w14:paraId="4A0BD8EC" w14:textId="24A0BCE1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8D9F2A" w14:textId="496B91F7" w:rsidR="00F97A46" w:rsidRPr="001D2D43" w:rsidRDefault="00F97A46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2B1FF3DD" w14:textId="3ECB7C42" w:rsidR="00F97A46" w:rsidRPr="001D2D43" w:rsidRDefault="00F97A46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F97A46" w:rsidRPr="001D2D43" w14:paraId="219AC269" w14:textId="77777777" w:rsidTr="00AD5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2D1FD93F" w14:textId="39DDFFA8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 xml:space="preserve">Use the format painter to change all remaining paragraph headings to Heading Style 1 </w:t>
            </w:r>
          </w:p>
          <w:p w14:paraId="390D3876" w14:textId="77777777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3BDAF0" w14:textId="367E8B0A" w:rsidR="00F97A46" w:rsidRPr="001D2D43" w:rsidRDefault="00F97A46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524AFB62" w14:textId="2FA8D301" w:rsidR="00F97A46" w:rsidRPr="001D2D43" w:rsidRDefault="00F97A46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F97A46" w:rsidRPr="001D2D43" w14:paraId="4DC3D251" w14:textId="77777777" w:rsidTr="00AD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6C684AB6" w14:textId="783F5E31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>Insert a Fancy formatted Table of Contents, with a hyphen leader</w:t>
            </w:r>
            <w:r w:rsidR="00340A59">
              <w:rPr>
                <w:rFonts w:eastAsia="Times New Roman" w:cstheme="minorHAnsi"/>
                <w:spacing w:val="-5"/>
                <w:sz w:val="24"/>
                <w:szCs w:val="24"/>
              </w:rPr>
              <w:t>, showing only Headings 1 &amp; 2</w:t>
            </w:r>
            <w:r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after the cover page</w:t>
            </w:r>
          </w:p>
          <w:p w14:paraId="6CC7F99E" w14:textId="77777777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C0103E" w14:textId="31BA24DB" w:rsidR="00F97A46" w:rsidRPr="001D2D43" w:rsidRDefault="00F97A46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393BFF74" w14:textId="4D24B0C9" w:rsidR="00F97A46" w:rsidRPr="001D2D43" w:rsidRDefault="00F97A46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F97A46" w:rsidRPr="001D2D43" w14:paraId="4A1AE3F1" w14:textId="77777777" w:rsidTr="00AD5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5263A35D" w14:textId="537F129B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 xml:space="preserve">Demote the second and third bullet one time within the “Cell Phones and Pagers” section </w:t>
            </w:r>
          </w:p>
          <w:p w14:paraId="731A4EB1" w14:textId="62FB0109" w:rsidR="00F97A46" w:rsidRDefault="00F97A46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49D4EF" w14:textId="1C5F17AE" w:rsidR="00F97A46" w:rsidRPr="001D2D43" w:rsidRDefault="00F97A46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527ABFBF" w14:textId="071C3B17" w:rsidR="00F97A46" w:rsidRPr="001D2D43" w:rsidRDefault="00F97A46" w:rsidP="00AD5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D30EAA" w:rsidRPr="001D2D43" w14:paraId="667E78DD" w14:textId="77777777" w:rsidTr="00AD5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742E35A2" w14:textId="576CD94F" w:rsidR="00D30EAA" w:rsidRDefault="00D30EAA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  <w:r>
              <w:rPr>
                <w:rFonts w:eastAsia="Times New Roman" w:cstheme="minorHAnsi"/>
                <w:spacing w:val="-5"/>
                <w:sz w:val="24"/>
                <w:szCs w:val="24"/>
              </w:rPr>
              <w:t>Add a comment to the paragraph heading “Electronic Answering Systems” to read “also known as voicemail"</w:t>
            </w:r>
          </w:p>
          <w:p w14:paraId="101F8369" w14:textId="2DBAD947" w:rsidR="00D30EAA" w:rsidRDefault="00D30EAA" w:rsidP="00C76262">
            <w:pPr>
              <w:rPr>
                <w:rFonts w:eastAsia="Times New Roman" w:cstheme="minorHAnsi"/>
                <w:spacing w:val="-5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00FA2F" w14:textId="23E92CAA" w:rsidR="00D30EAA" w:rsidRPr="001D2D43" w:rsidRDefault="00D30EAA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548AA8E7" w14:textId="436344A8" w:rsidR="00D30EAA" w:rsidRPr="001D2D43" w:rsidRDefault="00D30EAA" w:rsidP="00AD5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  <w:tr w:rsidR="00340A59" w:rsidRPr="001D2D43" w14:paraId="7024B70E" w14:textId="77777777" w:rsidTr="004638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8" w:type="dxa"/>
          </w:tcPr>
          <w:p w14:paraId="7A7399B6" w14:textId="77777777" w:rsidR="00340A59" w:rsidRDefault="00340A59" w:rsidP="0046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 editing of this document, with password “SCHS”, to comments only</w:t>
            </w:r>
          </w:p>
          <w:p w14:paraId="3FDCE24A" w14:textId="77777777" w:rsidR="00340A59" w:rsidRPr="001D2D43" w:rsidRDefault="00340A59" w:rsidP="0046389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7E1FE70" w14:textId="77777777" w:rsidR="00340A59" w:rsidRPr="001D2D43" w:rsidRDefault="00340A59" w:rsidP="004638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1728" w:type="dxa"/>
          </w:tcPr>
          <w:p w14:paraId="53EAC216" w14:textId="77777777" w:rsidR="00340A59" w:rsidRPr="001D2D43" w:rsidRDefault="00340A59" w:rsidP="004638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D2D43">
              <w:rPr>
                <w:sz w:val="24"/>
                <w:szCs w:val="24"/>
              </w:rPr>
              <w:sym w:font="Wingdings" w:char="F071"/>
            </w:r>
          </w:p>
        </w:tc>
      </w:tr>
    </w:tbl>
    <w:p w14:paraId="2F51383A" w14:textId="77777777" w:rsidR="005626B6" w:rsidRDefault="005626B6" w:rsidP="00770124"/>
    <w:sectPr w:rsidR="005626B6" w:rsidSect="008810F6">
      <w:headerReference w:type="default" r:id="rId11"/>
      <w:pgSz w:w="12240" w:h="15840"/>
      <w:pgMar w:top="630" w:right="99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C713" w14:textId="77777777" w:rsidR="00AF249F" w:rsidRDefault="00AF249F" w:rsidP="00AF249F">
      <w:r>
        <w:separator/>
      </w:r>
    </w:p>
  </w:endnote>
  <w:endnote w:type="continuationSeparator" w:id="0">
    <w:p w14:paraId="4B3C4337" w14:textId="77777777" w:rsidR="00AF249F" w:rsidRDefault="00AF249F" w:rsidP="00AF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D486" w14:textId="77777777" w:rsidR="00AF249F" w:rsidRDefault="00AF249F" w:rsidP="00AF249F">
      <w:r>
        <w:separator/>
      </w:r>
    </w:p>
  </w:footnote>
  <w:footnote w:type="continuationSeparator" w:id="0">
    <w:p w14:paraId="05AA4FD0" w14:textId="77777777" w:rsidR="00AF249F" w:rsidRDefault="00AF249F" w:rsidP="00AF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6"/>
      <w:gridCol w:w="7154"/>
    </w:tblGrid>
    <w:tr w:rsidR="00571BAB" w14:paraId="10F50922" w14:textId="77777777" w:rsidTr="00571BAB">
      <w:sdt>
        <w:sdtPr>
          <w:rPr>
            <w:b/>
            <w:color w:val="FFFFFF" w:themeColor="background1"/>
          </w:rPr>
          <w:alias w:val="Date"/>
          <w:id w:val="77625188"/>
          <w:placeholder>
            <w:docPart w:val="8CE2A85933014352BCACAAF176C087B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66B48" w:themeColor="accent2" w:themeShade="BF"/>
              </w:tcBorders>
              <w:shd w:val="clear" w:color="auto" w:fill="B2BAC6" w:themeFill="accent5" w:themeFillTint="99"/>
              <w:vAlign w:val="bottom"/>
            </w:tcPr>
            <w:p w14:paraId="1F5507FB" w14:textId="16706B21" w:rsidR="00571BAB" w:rsidRDefault="001D2D43" w:rsidP="00571BAB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b/>
                  <w:color w:val="FFFFFF" w:themeColor="background1"/>
                </w:rPr>
                <w:t xml:space="preserve">Microsoft </w:t>
              </w:r>
              <w:r w:rsidR="00571BAB" w:rsidRPr="00571BAB">
                <w:rPr>
                  <w:b/>
                  <w:color w:val="FFFFFF" w:themeColor="background1"/>
                </w:rPr>
                <w:t>IT Academy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C1FF48A" w14:textId="7F6AE9A6" w:rsidR="00571BAB" w:rsidRDefault="00CF237B" w:rsidP="00152C76">
          <w:pPr>
            <w:pStyle w:val="Header"/>
            <w:rPr>
              <w:color w:val="554740" w:themeColor="accent3" w:themeShade="BF"/>
              <w:sz w:val="24"/>
            </w:rPr>
          </w:pPr>
          <w:sdt>
            <w:sdtPr>
              <w:rPr>
                <w:b/>
                <w:bCs/>
                <w:caps/>
                <w:sz w:val="24"/>
              </w:rPr>
              <w:alias w:val="Title"/>
              <w:id w:val="1822535439"/>
              <w:placeholder>
                <w:docPart w:val="7D2529F0CD6245139BD9F7DA2ACC508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52C76">
                <w:rPr>
                  <w:b/>
                  <w:bCs/>
                  <w:caps/>
                  <w:sz w:val="24"/>
                </w:rPr>
                <w:t>Word Certification – cumulative review</w:t>
              </w:r>
            </w:sdtContent>
          </w:sdt>
        </w:p>
      </w:tc>
    </w:tr>
  </w:tbl>
  <w:p w14:paraId="236C1D44" w14:textId="77777777" w:rsidR="00AF249F" w:rsidRPr="00571BAB" w:rsidRDefault="00AF249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612"/>
    <w:multiLevelType w:val="hybridMultilevel"/>
    <w:tmpl w:val="491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75D4"/>
    <w:multiLevelType w:val="hybridMultilevel"/>
    <w:tmpl w:val="491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218F"/>
    <w:multiLevelType w:val="hybridMultilevel"/>
    <w:tmpl w:val="0346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68A"/>
    <w:multiLevelType w:val="hybridMultilevel"/>
    <w:tmpl w:val="491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18A3"/>
    <w:multiLevelType w:val="hybridMultilevel"/>
    <w:tmpl w:val="A1306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86C1B"/>
    <w:multiLevelType w:val="hybridMultilevel"/>
    <w:tmpl w:val="491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123A2"/>
    <w:multiLevelType w:val="hybridMultilevel"/>
    <w:tmpl w:val="4912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B6"/>
    <w:rsid w:val="00047DFF"/>
    <w:rsid w:val="0008495E"/>
    <w:rsid w:val="00150688"/>
    <w:rsid w:val="00152C76"/>
    <w:rsid w:val="001D2D43"/>
    <w:rsid w:val="001D5F62"/>
    <w:rsid w:val="00251340"/>
    <w:rsid w:val="00254172"/>
    <w:rsid w:val="00283524"/>
    <w:rsid w:val="002E5763"/>
    <w:rsid w:val="00301E71"/>
    <w:rsid w:val="00317E1C"/>
    <w:rsid w:val="00340A59"/>
    <w:rsid w:val="00511DAE"/>
    <w:rsid w:val="00536BF0"/>
    <w:rsid w:val="005626B6"/>
    <w:rsid w:val="00571BAB"/>
    <w:rsid w:val="006317FF"/>
    <w:rsid w:val="0068102B"/>
    <w:rsid w:val="00770124"/>
    <w:rsid w:val="00777A80"/>
    <w:rsid w:val="0079070D"/>
    <w:rsid w:val="007D68C2"/>
    <w:rsid w:val="008810F6"/>
    <w:rsid w:val="0098330D"/>
    <w:rsid w:val="00A53283"/>
    <w:rsid w:val="00AF249F"/>
    <w:rsid w:val="00B259A3"/>
    <w:rsid w:val="00B47660"/>
    <w:rsid w:val="00C1655A"/>
    <w:rsid w:val="00C76262"/>
    <w:rsid w:val="00C776AF"/>
    <w:rsid w:val="00CC57C6"/>
    <w:rsid w:val="00CF237B"/>
    <w:rsid w:val="00D1654E"/>
    <w:rsid w:val="00D30EAA"/>
    <w:rsid w:val="00D7674E"/>
    <w:rsid w:val="00EA3F69"/>
    <w:rsid w:val="00EE6AD5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9F"/>
  </w:style>
  <w:style w:type="paragraph" w:styleId="Footer">
    <w:name w:val="footer"/>
    <w:basedOn w:val="Normal"/>
    <w:link w:val="FooterChar"/>
    <w:uiPriority w:val="99"/>
    <w:unhideWhenUsed/>
    <w:rsid w:val="00AF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9F"/>
  </w:style>
  <w:style w:type="paragraph" w:styleId="BalloonText">
    <w:name w:val="Balloon Text"/>
    <w:basedOn w:val="Normal"/>
    <w:link w:val="BalloonTextChar"/>
    <w:uiPriority w:val="99"/>
    <w:semiHidden/>
    <w:unhideWhenUsed/>
    <w:rsid w:val="00AF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rsid w:val="00571BAB"/>
    <w:pPr>
      <w:spacing w:after="240" w:line="320" w:lineRule="atLeast"/>
    </w:pPr>
    <w:rPr>
      <w:rFonts w:ascii="Tahoma" w:eastAsia="Times New Roman" w:hAnsi="Tahoma" w:cs="Arial"/>
      <w:spacing w:val="-5"/>
    </w:rPr>
  </w:style>
  <w:style w:type="table" w:styleId="LightGrid-Accent5">
    <w:name w:val="Light Grid Accent 5"/>
    <w:basedOn w:val="TableNormal"/>
    <w:uiPriority w:val="62"/>
    <w:rsid w:val="00571BAB"/>
    <w:tblPr>
      <w:tblStyleRowBandSize w:val="1"/>
      <w:tblStyleColBandSize w:val="1"/>
      <w:tblInd w:w="0" w:type="dxa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  <w:insideH w:val="single" w:sz="8" w:space="0" w:color="808DA0" w:themeColor="accent5"/>
        <w:insideV w:val="single" w:sz="8" w:space="0" w:color="808DA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18" w:space="0" w:color="808DA0" w:themeColor="accent5"/>
          <w:right w:val="single" w:sz="8" w:space="0" w:color="808DA0" w:themeColor="accent5"/>
          <w:insideH w:val="nil"/>
          <w:insideV w:val="single" w:sz="8" w:space="0" w:color="808D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H w:val="nil"/>
          <w:insideV w:val="single" w:sz="8" w:space="0" w:color="808D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  <w:shd w:val="clear" w:color="auto" w:fill="DFE2E7" w:themeFill="accent5" w:themeFillTint="3F"/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V w:val="single" w:sz="8" w:space="0" w:color="808DA0" w:themeColor="accent5"/>
        </w:tcBorders>
        <w:shd w:val="clear" w:color="auto" w:fill="DFE2E7" w:themeFill="accent5" w:themeFillTint="3F"/>
      </w:tcPr>
    </w:tblStylePr>
    <w:tblStylePr w:type="band2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V w:val="single" w:sz="8" w:space="0" w:color="808DA0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417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97A4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7A46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3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49F"/>
  </w:style>
  <w:style w:type="paragraph" w:styleId="Footer">
    <w:name w:val="footer"/>
    <w:basedOn w:val="Normal"/>
    <w:link w:val="FooterChar"/>
    <w:uiPriority w:val="99"/>
    <w:unhideWhenUsed/>
    <w:rsid w:val="00AF2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49F"/>
  </w:style>
  <w:style w:type="paragraph" w:styleId="BalloonText">
    <w:name w:val="Balloon Text"/>
    <w:basedOn w:val="Normal"/>
    <w:link w:val="BalloonTextChar"/>
    <w:uiPriority w:val="99"/>
    <w:semiHidden/>
    <w:unhideWhenUsed/>
    <w:rsid w:val="00AF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rsid w:val="00571BAB"/>
    <w:pPr>
      <w:spacing w:after="240" w:line="320" w:lineRule="atLeast"/>
    </w:pPr>
    <w:rPr>
      <w:rFonts w:ascii="Tahoma" w:eastAsia="Times New Roman" w:hAnsi="Tahoma" w:cs="Arial"/>
      <w:spacing w:val="-5"/>
    </w:rPr>
  </w:style>
  <w:style w:type="table" w:styleId="LightGrid-Accent5">
    <w:name w:val="Light Grid Accent 5"/>
    <w:basedOn w:val="TableNormal"/>
    <w:uiPriority w:val="62"/>
    <w:rsid w:val="00571BAB"/>
    <w:tblPr>
      <w:tblStyleRowBandSize w:val="1"/>
      <w:tblStyleColBandSize w:val="1"/>
      <w:tblInd w:w="0" w:type="dxa"/>
      <w:tblBorders>
        <w:top w:val="single" w:sz="8" w:space="0" w:color="808DA0" w:themeColor="accent5"/>
        <w:left w:val="single" w:sz="8" w:space="0" w:color="808DA0" w:themeColor="accent5"/>
        <w:bottom w:val="single" w:sz="8" w:space="0" w:color="808DA0" w:themeColor="accent5"/>
        <w:right w:val="single" w:sz="8" w:space="0" w:color="808DA0" w:themeColor="accent5"/>
        <w:insideH w:val="single" w:sz="8" w:space="0" w:color="808DA0" w:themeColor="accent5"/>
        <w:insideV w:val="single" w:sz="8" w:space="0" w:color="808DA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18" w:space="0" w:color="808DA0" w:themeColor="accent5"/>
          <w:right w:val="single" w:sz="8" w:space="0" w:color="808DA0" w:themeColor="accent5"/>
          <w:insideH w:val="nil"/>
          <w:insideV w:val="single" w:sz="8" w:space="0" w:color="808D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H w:val="nil"/>
          <w:insideV w:val="single" w:sz="8" w:space="0" w:color="808D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</w:tcPr>
    </w:tblStylePr>
    <w:tblStylePr w:type="band1Vert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</w:tcBorders>
        <w:shd w:val="clear" w:color="auto" w:fill="DFE2E7" w:themeFill="accent5" w:themeFillTint="3F"/>
      </w:tcPr>
    </w:tblStylePr>
    <w:tblStylePr w:type="band1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V w:val="single" w:sz="8" w:space="0" w:color="808DA0" w:themeColor="accent5"/>
        </w:tcBorders>
        <w:shd w:val="clear" w:color="auto" w:fill="DFE2E7" w:themeFill="accent5" w:themeFillTint="3F"/>
      </w:tcPr>
    </w:tblStylePr>
    <w:tblStylePr w:type="band2Horz">
      <w:tblPr/>
      <w:tcPr>
        <w:tcBorders>
          <w:top w:val="single" w:sz="8" w:space="0" w:color="808DA0" w:themeColor="accent5"/>
          <w:left w:val="single" w:sz="8" w:space="0" w:color="808DA0" w:themeColor="accent5"/>
          <w:bottom w:val="single" w:sz="8" w:space="0" w:color="808DA0" w:themeColor="accent5"/>
          <w:right w:val="single" w:sz="8" w:space="0" w:color="808DA0" w:themeColor="accent5"/>
          <w:insideV w:val="single" w:sz="8" w:space="0" w:color="808DA0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417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97A4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97A46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30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waynecountyschool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E2A85933014352BCACAAF176C0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495D-5829-4C25-82CF-F7FD6F6F2089}"/>
      </w:docPartPr>
      <w:docPartBody>
        <w:p w:rsidR="005420A5" w:rsidRDefault="00D5263C" w:rsidP="00D5263C">
          <w:pPr>
            <w:pStyle w:val="8CE2A85933014352BCACAAF176C087B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7D2529F0CD6245139BD9F7DA2ACC5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6466-721D-442C-BAE6-D79A77E6C2FA}"/>
      </w:docPartPr>
      <w:docPartBody>
        <w:p w:rsidR="005420A5" w:rsidRDefault="00D5263C" w:rsidP="00D5263C">
          <w:pPr>
            <w:pStyle w:val="7D2529F0CD6245139BD9F7DA2ACC508D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3C"/>
    <w:rsid w:val="005420A5"/>
    <w:rsid w:val="00D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2A85933014352BCACAAF176C087BD">
    <w:name w:val="8CE2A85933014352BCACAAF176C087BD"/>
    <w:rsid w:val="00D5263C"/>
  </w:style>
  <w:style w:type="paragraph" w:customStyle="1" w:styleId="7D2529F0CD6245139BD9F7DA2ACC508D">
    <w:name w:val="7D2529F0CD6245139BD9F7DA2ACC508D"/>
    <w:rsid w:val="00D526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2A85933014352BCACAAF176C087BD">
    <w:name w:val="8CE2A85933014352BCACAAF176C087BD"/>
    <w:rsid w:val="00D5263C"/>
  </w:style>
  <w:style w:type="paragraph" w:customStyle="1" w:styleId="7D2529F0CD6245139BD9F7DA2ACC508D">
    <w:name w:val="7D2529F0CD6245139BD9F7DA2ACC508D"/>
    <w:rsid w:val="00D5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Microsoft IT Academy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1706C-D993-43EF-81E4-C215794F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Certification – cumulative review</vt:lpstr>
    </vt:vector>
  </TitlesOfParts>
  <Company>Johnston County Schools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Certification – cumulative review</dc:title>
  <dc:creator>KathrynFarrior</dc:creator>
  <cp:lastModifiedBy>nadine burgess</cp:lastModifiedBy>
  <cp:revision>2</cp:revision>
  <cp:lastPrinted>2010-10-27T17:58:00Z</cp:lastPrinted>
  <dcterms:created xsi:type="dcterms:W3CDTF">2012-02-16T22:00:00Z</dcterms:created>
  <dcterms:modified xsi:type="dcterms:W3CDTF">2012-02-16T22:00:00Z</dcterms:modified>
</cp:coreProperties>
</file>